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251" w:rsidRPr="00BF1251" w:rsidRDefault="00B07D74" w:rsidP="00BF1251">
      <w:pPr>
        <w:widowControl w:val="0"/>
        <w:tabs>
          <w:tab w:val="left" w:pos="142"/>
        </w:tabs>
        <w:spacing w:after="0" w:line="240" w:lineRule="auto"/>
        <w:jc w:val="center"/>
        <w:rPr>
          <w:rFonts w:ascii="Arial" w:eastAsia="Arial" w:hAnsi="Arial" w:cs="Arial"/>
          <w:b/>
          <w:bCs/>
          <w:color w:val="000000"/>
          <w:sz w:val="32"/>
          <w:szCs w:val="32"/>
          <w:u w:color="000000"/>
        </w:rPr>
      </w:pPr>
      <w:r>
        <w:rPr>
          <w:rFonts w:ascii="Arial" w:eastAsia="Arial" w:hAnsi="Arial" w:cs="Arial"/>
          <w:b/>
          <w:bCs/>
          <w:noProof/>
          <w:color w:val="000000"/>
          <w:sz w:val="32"/>
          <w:szCs w:val="32"/>
          <w:u w:color="000000"/>
        </w:rPr>
        <w:drawing>
          <wp:inline distT="0" distB="0" distL="0" distR="0">
            <wp:extent cx="20955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 logo 1.jpg"/>
                    <pic:cNvPicPr/>
                  </pic:nvPicPr>
                  <pic:blipFill>
                    <a:blip r:embed="rId7">
                      <a:extLst>
                        <a:ext uri="{28A0092B-C50C-407E-A947-70E740481C1C}">
                          <a14:useLocalDpi xmlns:a14="http://schemas.microsoft.com/office/drawing/2010/main" val="0"/>
                        </a:ext>
                      </a:extLst>
                    </a:blip>
                    <a:stretch>
                      <a:fillRect/>
                    </a:stretch>
                  </pic:blipFill>
                  <pic:spPr>
                    <a:xfrm>
                      <a:off x="0" y="0"/>
                      <a:ext cx="2095500" cy="676275"/>
                    </a:xfrm>
                    <a:prstGeom prst="rect">
                      <a:avLst/>
                    </a:prstGeom>
                  </pic:spPr>
                </pic:pic>
              </a:graphicData>
            </a:graphic>
          </wp:inline>
        </w:drawing>
      </w:r>
    </w:p>
    <w:p w:rsidR="00BF1251" w:rsidRPr="00BF1251" w:rsidRDefault="00BF1251" w:rsidP="00BF1251">
      <w:pPr>
        <w:widowControl w:val="0"/>
        <w:tabs>
          <w:tab w:val="left" w:pos="142"/>
        </w:tabs>
        <w:spacing w:after="0" w:line="240" w:lineRule="auto"/>
        <w:jc w:val="center"/>
        <w:rPr>
          <w:rFonts w:ascii="Arial" w:eastAsia="Arial" w:hAnsi="Arial" w:cs="Arial"/>
          <w:b/>
          <w:bCs/>
          <w:color w:val="000000"/>
          <w:sz w:val="32"/>
          <w:szCs w:val="32"/>
          <w:u w:color="000000"/>
        </w:rPr>
      </w:pP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39"/>
        <w:gridCol w:w="5061"/>
      </w:tblGrid>
      <w:tr w:rsidR="00BF1251" w:rsidRPr="00BF1251" w:rsidTr="00B07D74">
        <w:trPr>
          <w:trHeight w:val="518"/>
        </w:trPr>
        <w:tc>
          <w:tcPr>
            <w:tcW w:w="9000" w:type="dxa"/>
            <w:gridSpan w:val="2"/>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jc w:val="center"/>
              <w:rPr>
                <w:rFonts w:ascii="Arial" w:eastAsia="Arial Unicode MS" w:hAnsi="Arial Unicode MS" w:cs="Arial Unicode MS"/>
                <w:b/>
                <w:bCs/>
                <w:color w:val="000000"/>
                <w:sz w:val="28"/>
                <w:szCs w:val="28"/>
                <w:u w:color="000000"/>
                <w:lang w:val="en-US"/>
              </w:rPr>
            </w:pPr>
            <w:r w:rsidRPr="00BF1251">
              <w:rPr>
                <w:rFonts w:ascii="Arial" w:eastAsia="Arial Unicode MS" w:hAnsi="Arial Unicode MS" w:cs="Arial Unicode MS"/>
                <w:b/>
                <w:bCs/>
                <w:color w:val="000000"/>
                <w:sz w:val="28"/>
                <w:szCs w:val="28"/>
                <w:u w:color="000000"/>
                <w:lang w:val="en-US"/>
              </w:rPr>
              <w:t>Job Description</w:t>
            </w:r>
          </w:p>
        </w:tc>
      </w:tr>
      <w:tr w:rsidR="00BF1251" w:rsidRPr="00BF1251" w:rsidTr="00B07D74">
        <w:trPr>
          <w:trHeight w:val="820"/>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Times New Roman" w:eastAsia="Arial Unicode MS" w:hAnsi="Arial Unicode MS" w:cs="Arial Unicode MS"/>
                <w:color w:val="000000"/>
                <w:u w:color="000000"/>
                <w:lang w:val="en-US"/>
              </w:rPr>
            </w:pPr>
            <w:r w:rsidRPr="00BF1251">
              <w:rPr>
                <w:rFonts w:ascii="Arial" w:eastAsia="Arial Unicode MS" w:hAnsi="Arial Unicode MS" w:cs="Arial Unicode MS"/>
                <w:b/>
                <w:bCs/>
                <w:color w:val="000000"/>
                <w:sz w:val="24"/>
                <w:szCs w:val="24"/>
                <w:u w:color="000000"/>
                <w:lang w:val="en-US"/>
              </w:rPr>
              <w:t>Designation for the purposes of this period:</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07D74" w:rsidRDefault="00BF1251" w:rsidP="00BF1251">
            <w:pPr>
              <w:tabs>
                <w:tab w:val="left" w:pos="1985"/>
                <w:tab w:val="left" w:pos="2180"/>
              </w:tabs>
              <w:spacing w:after="0" w:line="240" w:lineRule="auto"/>
              <w:ind w:right="334"/>
              <w:rPr>
                <w:rFonts w:ascii="Times New Roman" w:eastAsia="Arial Unicode MS" w:hAnsi="Arial Unicode MS" w:cs="Arial Unicode MS"/>
                <w:b/>
                <w:color w:val="000000"/>
                <w:u w:color="000000"/>
                <w:lang w:val="en-US"/>
              </w:rPr>
            </w:pPr>
            <w:r w:rsidRPr="00B07D74">
              <w:rPr>
                <w:rFonts w:ascii="Arial" w:eastAsia="Arial Unicode MS" w:hAnsi="Arial Unicode MS" w:cs="Arial Unicode MS"/>
                <w:b/>
                <w:bCs/>
                <w:color w:val="000000"/>
                <w:sz w:val="24"/>
                <w:szCs w:val="24"/>
                <w:u w:color="000000"/>
                <w:lang w:val="en-US"/>
              </w:rPr>
              <w:t xml:space="preserve">Digital Communications Officer </w:t>
            </w:r>
          </w:p>
        </w:tc>
      </w:tr>
      <w:tr w:rsidR="00BF1251" w:rsidRPr="00BF1251" w:rsidTr="00B07D74">
        <w:trPr>
          <w:trHeight w:val="592"/>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Times New Roman" w:eastAsia="Arial Unicode MS" w:hAnsi="Arial Unicode MS" w:cs="Arial Unicode MS"/>
                <w:b/>
                <w:color w:val="000000"/>
                <w:u w:color="000000"/>
                <w:lang w:val="en-US"/>
              </w:rPr>
            </w:pPr>
            <w:r w:rsidRPr="00BF1251">
              <w:rPr>
                <w:rFonts w:ascii="Arial" w:eastAsia="Arial Unicode MS" w:hAnsi="Arial Unicode MS" w:cs="Arial Unicode MS"/>
                <w:b/>
                <w:color w:val="000000"/>
                <w:sz w:val="24"/>
                <w:szCs w:val="24"/>
                <w:u w:color="000000"/>
                <w:lang w:val="en-US"/>
              </w:rPr>
              <w:t>Reports to:</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8D415D" w:rsidP="00BF1251">
            <w:pPr>
              <w:tabs>
                <w:tab w:val="left" w:pos="1985"/>
                <w:tab w:val="left" w:pos="2180"/>
              </w:tabs>
              <w:spacing w:after="0" w:line="240" w:lineRule="auto"/>
              <w:ind w:right="334"/>
              <w:rPr>
                <w:rFonts w:ascii="Times New Roman" w:eastAsia="Arial Unicode MS" w:hAnsi="Arial Unicode MS" w:cs="Arial Unicode MS"/>
                <w:color w:val="000000"/>
                <w:u w:color="000000"/>
                <w:lang w:val="en-US"/>
              </w:rPr>
            </w:pPr>
            <w:r>
              <w:rPr>
                <w:rFonts w:ascii="Arial" w:eastAsia="Arial Unicode MS" w:hAnsi="Arial Unicode MS" w:cs="Arial Unicode MS"/>
                <w:bCs/>
                <w:color w:val="000000"/>
                <w:sz w:val="24"/>
                <w:szCs w:val="24"/>
                <w:u w:color="000000"/>
                <w:lang w:val="en-US"/>
              </w:rPr>
              <w:t>Brand and Digital Development Lead</w:t>
            </w:r>
            <w:r w:rsidR="00BF1251" w:rsidRPr="00BF1251">
              <w:rPr>
                <w:rFonts w:ascii="Arial" w:eastAsia="Arial Unicode MS" w:hAnsi="Arial Unicode MS" w:cs="Arial Unicode MS"/>
                <w:bCs/>
                <w:color w:val="000000"/>
                <w:sz w:val="24"/>
                <w:szCs w:val="24"/>
                <w:u w:color="000000"/>
                <w:lang w:val="en-US"/>
              </w:rPr>
              <w:t xml:space="preserve"> </w:t>
            </w:r>
          </w:p>
        </w:tc>
      </w:tr>
      <w:tr w:rsidR="00BF1251" w:rsidRPr="00BF1251" w:rsidTr="00B07D74">
        <w:trPr>
          <w:trHeight w:val="592"/>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Responsible for:</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bCs/>
                <w:color w:val="000000"/>
                <w:sz w:val="24"/>
                <w:szCs w:val="24"/>
                <w:u w:color="000000"/>
                <w:lang w:val="en-US"/>
              </w:rPr>
            </w:pPr>
            <w:r w:rsidRPr="00BF1251">
              <w:rPr>
                <w:rFonts w:ascii="Arial" w:eastAsia="Arial Unicode MS" w:hAnsi="Arial Unicode MS" w:cs="Arial Unicode MS"/>
                <w:bCs/>
                <w:color w:val="000000"/>
                <w:sz w:val="24"/>
                <w:szCs w:val="24"/>
                <w:u w:color="000000"/>
                <w:lang w:val="en-US"/>
              </w:rPr>
              <w:t xml:space="preserve">n/a </w:t>
            </w:r>
          </w:p>
        </w:tc>
      </w:tr>
      <w:tr w:rsidR="00BF1251" w:rsidRPr="00BF1251" w:rsidTr="00B07D74">
        <w:trPr>
          <w:trHeight w:val="320"/>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Duration:</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8D415D" w:rsidP="00BF1251">
            <w:pPr>
              <w:tabs>
                <w:tab w:val="left" w:pos="1985"/>
                <w:tab w:val="left" w:pos="2180"/>
              </w:tabs>
              <w:spacing w:after="0" w:line="240" w:lineRule="auto"/>
              <w:ind w:right="334"/>
              <w:rPr>
                <w:rFonts w:ascii="Helvetica" w:eastAsia="Arial Unicode MS" w:hAnsi="Arial Unicode MS" w:cs="Arial Unicode MS"/>
                <w:color w:val="000000"/>
                <w:sz w:val="24"/>
                <w:szCs w:val="24"/>
                <w:u w:color="000000"/>
                <w:lang w:val="en-US"/>
              </w:rPr>
            </w:pPr>
            <w:r>
              <w:rPr>
                <w:rFonts w:ascii="Helvetica" w:eastAsia="Arial Unicode MS" w:hAnsi="Arial Unicode MS" w:cs="Arial Unicode MS"/>
                <w:color w:val="000000"/>
                <w:sz w:val="24"/>
                <w:szCs w:val="24"/>
                <w:u w:color="000000"/>
                <w:lang w:val="en-US"/>
              </w:rPr>
              <w:t>One year</w:t>
            </w:r>
            <w:r w:rsidR="00BF1251" w:rsidRPr="00BF1251">
              <w:rPr>
                <w:rFonts w:ascii="Helvetica" w:eastAsia="Arial Unicode MS" w:hAnsi="Arial Unicode MS" w:cs="Arial Unicode MS"/>
                <w:color w:val="000000"/>
                <w:sz w:val="24"/>
                <w:szCs w:val="24"/>
                <w:u w:color="000000"/>
                <w:lang w:val="en-US"/>
              </w:rPr>
              <w:t xml:space="preserve"> initially, with possibility of a further extension</w:t>
            </w:r>
          </w:p>
        </w:tc>
      </w:tr>
      <w:tr w:rsidR="00BF1251" w:rsidRPr="00BF1251" w:rsidTr="00B07D74">
        <w:trPr>
          <w:trHeight w:val="658"/>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tcPr>
          <w:p w:rsidR="00BF1251" w:rsidRPr="00BF1251" w:rsidRDefault="00BF1251" w:rsidP="00BF1251">
            <w:pPr>
              <w:tabs>
                <w:tab w:val="left" w:pos="1985"/>
                <w:tab w:val="left" w:pos="2180"/>
              </w:tabs>
              <w:spacing w:after="0" w:line="240" w:lineRule="auto"/>
              <w:ind w:right="334"/>
              <w:rPr>
                <w:rFonts w:ascii="Arial" w:eastAsia="Arial" w:hAnsi="Arial" w:cs="Arial"/>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Hours of work:</w:t>
            </w:r>
          </w:p>
          <w:p w:rsidR="00BF1251" w:rsidRPr="00BF1251" w:rsidRDefault="00BF1251" w:rsidP="00BF1251">
            <w:pPr>
              <w:tabs>
                <w:tab w:val="left" w:pos="1985"/>
                <w:tab w:val="left" w:pos="2180"/>
              </w:tabs>
              <w:spacing w:after="0" w:line="240" w:lineRule="auto"/>
              <w:ind w:right="334"/>
              <w:rPr>
                <w:rFonts w:ascii="Arial" w:eastAsia="Arial" w:hAnsi="Arial" w:cs="Arial"/>
                <w:b/>
                <w:color w:val="000000"/>
                <w:sz w:val="24"/>
                <w:szCs w:val="24"/>
                <w:u w:color="000000"/>
                <w:lang w:val="en-US"/>
              </w:rPr>
            </w:pP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w:hAnsi="Arial" w:cs="Arial"/>
                <w:b/>
                <w:bCs/>
                <w:color w:val="000000"/>
                <w:sz w:val="24"/>
                <w:szCs w:val="24"/>
                <w:u w:color="000000"/>
                <w:lang w:val="en-US"/>
              </w:rPr>
            </w:pPr>
            <w:r w:rsidRPr="00BF1251">
              <w:rPr>
                <w:rFonts w:ascii="Arial" w:eastAsia="Arial Unicode MS" w:hAnsi="Arial Unicode MS" w:cs="Arial Unicode MS"/>
                <w:bCs/>
                <w:color w:val="000000"/>
                <w:sz w:val="24"/>
                <w:szCs w:val="24"/>
                <w:u w:color="000000"/>
                <w:lang w:val="en-US"/>
              </w:rPr>
              <w:t xml:space="preserve">35 hours per week </w:t>
            </w:r>
            <w:r w:rsidRPr="00BF1251">
              <w:rPr>
                <w:rFonts w:ascii="Arial" w:eastAsia="Arial Unicode MS" w:hAnsi="Arial Unicode MS" w:cs="Arial Unicode MS"/>
                <w:bCs/>
                <w:color w:val="000000"/>
                <w:sz w:val="24"/>
                <w:szCs w:val="24"/>
                <w:u w:color="000000"/>
                <w:lang w:val="en-US"/>
              </w:rPr>
              <w:t>–</w:t>
            </w:r>
            <w:r w:rsidRPr="00BF1251">
              <w:rPr>
                <w:rFonts w:ascii="Arial" w:eastAsia="Arial Unicode MS" w:hAnsi="Arial Unicode MS" w:cs="Arial Unicode MS"/>
                <w:bCs/>
                <w:color w:val="000000"/>
                <w:sz w:val="24"/>
                <w:szCs w:val="24"/>
                <w:u w:color="000000"/>
                <w:lang w:val="en-US"/>
              </w:rPr>
              <w:t xml:space="preserve"> Monday to Friday </w:t>
            </w:r>
            <w:r w:rsidR="00B07D74">
              <w:rPr>
                <w:rFonts w:ascii="Arial" w:eastAsia="Arial Unicode MS" w:hAnsi="Arial Unicode MS" w:cs="Arial Unicode MS"/>
                <w:bCs/>
                <w:color w:val="000000"/>
                <w:sz w:val="24"/>
                <w:szCs w:val="24"/>
                <w:u w:color="000000"/>
                <w:lang w:val="en-US"/>
              </w:rPr>
              <w:t xml:space="preserve">9am to 5pm. </w:t>
            </w:r>
          </w:p>
        </w:tc>
      </w:tr>
      <w:tr w:rsidR="00BF1251" w:rsidRPr="00BF1251" w:rsidTr="00B07D74">
        <w:trPr>
          <w:trHeight w:val="525"/>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Location:</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Cs/>
                <w:color w:val="000000"/>
                <w:sz w:val="24"/>
                <w:szCs w:val="24"/>
                <w:highlight w:val="yellow"/>
                <w:u w:color="000000"/>
                <w:lang w:val="en-US"/>
              </w:rPr>
            </w:pPr>
            <w:r w:rsidRPr="00BF1251">
              <w:rPr>
                <w:rFonts w:ascii="Arial" w:eastAsia="Arial Unicode MS" w:hAnsi="Arial" w:cs="Arial"/>
                <w:color w:val="000000"/>
                <w:sz w:val="24"/>
                <w:szCs w:val="24"/>
                <w:u w:color="000000"/>
                <w:lang w:val="en-US"/>
              </w:rPr>
              <w:t>The role w</w:t>
            </w:r>
            <w:r>
              <w:rPr>
                <w:rFonts w:ascii="Arial" w:eastAsia="Arial Unicode MS" w:hAnsi="Arial" w:cs="Arial"/>
                <w:color w:val="000000"/>
                <w:sz w:val="24"/>
                <w:szCs w:val="24"/>
                <w:u w:color="000000"/>
                <w:lang w:val="en-US"/>
              </w:rPr>
              <w:t>ill</w:t>
            </w:r>
            <w:r w:rsidRPr="00BF1251">
              <w:rPr>
                <w:rFonts w:ascii="Arial" w:eastAsia="Arial Unicode MS" w:hAnsi="Arial" w:cs="Arial"/>
                <w:color w:val="000000"/>
                <w:sz w:val="24"/>
                <w:szCs w:val="24"/>
                <w:u w:color="000000"/>
                <w:lang w:val="en-US"/>
              </w:rPr>
              <w:t xml:space="preserve"> be based in in the Sudbury, Suffolk office </w:t>
            </w:r>
          </w:p>
        </w:tc>
      </w:tr>
      <w:tr w:rsidR="00BF1251" w:rsidRPr="00BF1251" w:rsidTr="00B07D74">
        <w:trPr>
          <w:trHeight w:val="379"/>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Helvetica"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Salary:</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07D74" w:rsidRDefault="00B07D74" w:rsidP="00BF1251">
            <w:pPr>
              <w:tabs>
                <w:tab w:val="left" w:pos="1985"/>
                <w:tab w:val="left" w:pos="2180"/>
              </w:tabs>
              <w:spacing w:after="0" w:line="240" w:lineRule="auto"/>
              <w:ind w:right="334"/>
              <w:rPr>
                <w:rFonts w:ascii="Arial" w:eastAsia="Arial Unicode MS" w:hAnsi="Arial" w:cs="Arial"/>
                <w:color w:val="000000"/>
                <w:sz w:val="24"/>
                <w:szCs w:val="24"/>
                <w:u w:color="000000"/>
                <w:lang w:val="en-US"/>
              </w:rPr>
            </w:pPr>
            <w:r w:rsidRPr="00B07D74">
              <w:rPr>
                <w:rFonts w:ascii="Arial" w:eastAsia="Arial Unicode MS" w:hAnsi="Arial" w:cs="Arial"/>
                <w:color w:val="000000"/>
                <w:sz w:val="24"/>
                <w:szCs w:val="24"/>
                <w:u w:color="000000"/>
                <w:lang w:val="en-US"/>
              </w:rPr>
              <w:t>£2</w:t>
            </w:r>
            <w:r w:rsidR="0026036C">
              <w:rPr>
                <w:rFonts w:ascii="Arial" w:eastAsia="Arial Unicode MS" w:hAnsi="Arial" w:cs="Arial"/>
                <w:color w:val="000000"/>
                <w:sz w:val="24"/>
                <w:szCs w:val="24"/>
                <w:u w:color="000000"/>
                <w:lang w:val="en-US"/>
              </w:rPr>
              <w:t>3</w:t>
            </w:r>
            <w:r w:rsidRPr="00B07D74">
              <w:rPr>
                <w:rFonts w:ascii="Arial" w:eastAsia="Arial Unicode MS" w:hAnsi="Arial" w:cs="Arial"/>
                <w:color w:val="000000"/>
                <w:sz w:val="24"/>
                <w:szCs w:val="24"/>
                <w:u w:color="000000"/>
                <w:lang w:val="en-US"/>
              </w:rPr>
              <w:t>,</w:t>
            </w:r>
            <w:r w:rsidR="0026036C">
              <w:rPr>
                <w:rFonts w:ascii="Arial" w:eastAsia="Arial Unicode MS" w:hAnsi="Arial" w:cs="Arial"/>
                <w:color w:val="000000"/>
                <w:sz w:val="24"/>
                <w:szCs w:val="24"/>
                <w:u w:color="000000"/>
                <w:lang w:val="en-US"/>
              </w:rPr>
              <w:t>690</w:t>
            </w:r>
            <w:r w:rsidRPr="00B07D74">
              <w:rPr>
                <w:rFonts w:ascii="Arial" w:eastAsia="Arial Unicode MS" w:hAnsi="Arial" w:cs="Arial"/>
                <w:color w:val="000000"/>
                <w:sz w:val="24"/>
                <w:szCs w:val="24"/>
                <w:u w:color="000000"/>
                <w:lang w:val="en-US"/>
              </w:rPr>
              <w:t>.00 to £</w:t>
            </w:r>
            <w:r>
              <w:rPr>
                <w:rFonts w:ascii="Arial" w:eastAsia="Arial Unicode MS" w:hAnsi="Arial" w:cs="Arial"/>
                <w:color w:val="000000"/>
                <w:sz w:val="24"/>
                <w:szCs w:val="24"/>
                <w:u w:color="000000"/>
                <w:lang w:val="en-US"/>
              </w:rPr>
              <w:t>2</w:t>
            </w:r>
            <w:r w:rsidR="0026036C">
              <w:rPr>
                <w:rFonts w:ascii="Arial" w:eastAsia="Arial Unicode MS" w:hAnsi="Arial" w:cs="Arial"/>
                <w:color w:val="000000"/>
                <w:sz w:val="24"/>
                <w:szCs w:val="24"/>
                <w:u w:color="000000"/>
                <w:lang w:val="en-US"/>
              </w:rPr>
              <w:t>5</w:t>
            </w:r>
            <w:r>
              <w:rPr>
                <w:rFonts w:ascii="Arial" w:eastAsia="Arial Unicode MS" w:hAnsi="Arial" w:cs="Arial"/>
                <w:color w:val="000000"/>
                <w:sz w:val="24"/>
                <w:szCs w:val="24"/>
                <w:u w:color="000000"/>
                <w:lang w:val="en-US"/>
              </w:rPr>
              <w:t>,</w:t>
            </w:r>
            <w:r w:rsidR="0026036C">
              <w:rPr>
                <w:rFonts w:ascii="Arial" w:eastAsia="Arial Unicode MS" w:hAnsi="Arial" w:cs="Arial"/>
                <w:color w:val="000000"/>
                <w:sz w:val="24"/>
                <w:szCs w:val="24"/>
                <w:u w:color="000000"/>
                <w:lang w:val="en-US"/>
              </w:rPr>
              <w:t>312</w:t>
            </w:r>
            <w:r>
              <w:rPr>
                <w:rFonts w:ascii="Arial" w:eastAsia="Arial Unicode MS" w:hAnsi="Arial" w:cs="Arial"/>
                <w:color w:val="000000"/>
                <w:sz w:val="24"/>
                <w:szCs w:val="24"/>
                <w:u w:color="000000"/>
                <w:lang w:val="en-US"/>
              </w:rPr>
              <w:t xml:space="preserve">.00 PA </w:t>
            </w:r>
            <w:r w:rsidR="00D71159" w:rsidRPr="00D71159">
              <w:rPr>
                <w:rFonts w:ascii="Arial" w:eastAsia="Arial Unicode MS" w:hAnsi="Arial" w:cs="Arial"/>
                <w:color w:val="000000"/>
                <w:sz w:val="24"/>
                <w:szCs w:val="24"/>
                <w:u w:color="000000"/>
              </w:rPr>
              <w:t>depending on qualifications and experience</w:t>
            </w:r>
          </w:p>
        </w:tc>
      </w:tr>
      <w:tr w:rsidR="00BF1251" w:rsidRPr="00BF1251" w:rsidTr="00B07D74">
        <w:trPr>
          <w:trHeight w:val="379"/>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Helvetica" w:eastAsia="Arial Unicode MS" w:hAnsi="Helvetica" w:cs="Helvetica"/>
                <w:b/>
                <w:color w:val="000000"/>
                <w:sz w:val="24"/>
                <w:szCs w:val="24"/>
                <w:u w:color="000000"/>
                <w:lang w:val="en-US"/>
              </w:rPr>
              <w:t>Job Description last reviewed:</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8D415D" w:rsidP="00BF1251">
            <w:pPr>
              <w:tabs>
                <w:tab w:val="left" w:pos="1985"/>
                <w:tab w:val="left" w:pos="2180"/>
              </w:tabs>
              <w:spacing w:after="0" w:line="240" w:lineRule="auto"/>
              <w:ind w:right="334"/>
              <w:rPr>
                <w:rFonts w:ascii="Helvetica" w:eastAsia="Arial Unicode MS" w:hAnsi="Arial Unicode MS" w:cs="Arial Unicode MS"/>
                <w:color w:val="000000"/>
                <w:sz w:val="24"/>
                <w:szCs w:val="24"/>
                <w:u w:color="000000"/>
                <w:lang w:val="en-US"/>
              </w:rPr>
            </w:pPr>
            <w:r>
              <w:rPr>
                <w:rFonts w:ascii="Helvetica" w:eastAsia="Arial Unicode MS" w:hAnsi="Arial Unicode MS" w:cs="Arial Unicode MS"/>
                <w:color w:val="000000"/>
                <w:sz w:val="24"/>
                <w:szCs w:val="24"/>
                <w:u w:color="000000"/>
                <w:lang w:val="en-US"/>
              </w:rPr>
              <w:t>April 2025</w:t>
            </w:r>
          </w:p>
        </w:tc>
      </w:tr>
    </w:tbl>
    <w:p w:rsidR="00BF1251" w:rsidRPr="00BF1251" w:rsidRDefault="00BF1251" w:rsidP="00BF1251">
      <w:pPr>
        <w:widowControl w:val="0"/>
        <w:tabs>
          <w:tab w:val="left" w:pos="1985"/>
          <w:tab w:val="left" w:pos="4536"/>
        </w:tabs>
        <w:spacing w:after="0" w:line="240" w:lineRule="auto"/>
        <w:rPr>
          <w:rFonts w:ascii="Arial" w:eastAsia="Arial" w:hAnsi="Arial" w:cs="Arial"/>
          <w:b/>
          <w:bCs/>
          <w:color w:val="000000"/>
          <w:sz w:val="24"/>
          <w:szCs w:val="24"/>
          <w:u w:color="000000"/>
        </w:rPr>
      </w:pPr>
    </w:p>
    <w:p w:rsidR="00BF1251" w:rsidRPr="00BF1251" w:rsidRDefault="00BF1251" w:rsidP="00BF1251">
      <w:pPr>
        <w:widowControl w:val="0"/>
        <w:tabs>
          <w:tab w:val="left" w:pos="1985"/>
          <w:tab w:val="left" w:pos="4536"/>
        </w:tabs>
        <w:spacing w:after="0" w:line="240" w:lineRule="auto"/>
        <w:rPr>
          <w:rFonts w:ascii="Arial" w:eastAsia="Arial" w:hAnsi="Arial" w:cs="Arial"/>
          <w:b/>
          <w:bCs/>
          <w:color w:val="000000"/>
          <w:sz w:val="24"/>
          <w:szCs w:val="24"/>
          <w:u w:color="000000"/>
        </w:rPr>
      </w:pPr>
    </w:p>
    <w:p w:rsidR="00BF1251" w:rsidRPr="00BF1251" w:rsidRDefault="00BF1251" w:rsidP="00BF1251">
      <w:pPr>
        <w:numPr>
          <w:ilvl w:val="0"/>
          <w:numId w:val="1"/>
        </w:numPr>
        <w:tabs>
          <w:tab w:val="left" w:pos="1985"/>
          <w:tab w:val="left" w:pos="4536"/>
        </w:tabs>
        <w:spacing w:after="0" w:line="240" w:lineRule="auto"/>
        <w:ind w:left="567" w:hanging="567"/>
        <w:rPr>
          <w:rFonts w:ascii="Arial" w:eastAsia="Arial" w:hAnsi="Arial" w:cs="Arial"/>
          <w:b/>
          <w:bCs/>
          <w:color w:val="000000"/>
          <w:sz w:val="24"/>
          <w:szCs w:val="24"/>
          <w:u w:color="000000"/>
        </w:rPr>
      </w:pPr>
      <w:r w:rsidRPr="00BF1251">
        <w:rPr>
          <w:rFonts w:ascii="Arial" w:eastAsia="Arial" w:hAnsi="Arial" w:cs="Arial"/>
          <w:b/>
          <w:bCs/>
          <w:color w:val="000000"/>
          <w:sz w:val="24"/>
          <w:szCs w:val="24"/>
          <w:u w:color="000000"/>
        </w:rPr>
        <w:t>CONTEXT AND PURPOSE OF ROLE:</w:t>
      </w:r>
    </w:p>
    <w:p w:rsidR="00BF1251" w:rsidRPr="00BF1251" w:rsidRDefault="00BF1251" w:rsidP="00BF1251">
      <w:pPr>
        <w:tabs>
          <w:tab w:val="left" w:pos="1985"/>
          <w:tab w:val="left" w:pos="4536"/>
        </w:tabs>
        <w:spacing w:after="0" w:line="240" w:lineRule="auto"/>
        <w:ind w:left="567"/>
        <w:rPr>
          <w:rFonts w:ascii="Arial" w:eastAsia="Arial" w:hAnsi="Arial" w:cs="Arial"/>
          <w:bCs/>
          <w:color w:val="000000"/>
          <w:sz w:val="24"/>
          <w:szCs w:val="24"/>
          <w:u w:color="000000"/>
        </w:rPr>
      </w:pPr>
    </w:p>
    <w:p w:rsidR="00BF1251" w:rsidRPr="00BF1251" w:rsidRDefault="00BF1251" w:rsidP="00BF1251">
      <w:pPr>
        <w:numPr>
          <w:ilvl w:val="1"/>
          <w:numId w:val="1"/>
        </w:numPr>
        <w:spacing w:after="0" w:line="240" w:lineRule="auto"/>
        <w:ind w:left="567" w:hanging="567"/>
        <w:rPr>
          <w:rFonts w:ascii="Arial" w:eastAsia="Arial Unicode MS" w:hAnsi="Arial" w:cs="Arial"/>
          <w:color w:val="000000"/>
          <w:sz w:val="24"/>
          <w:szCs w:val="24"/>
          <w:u w:color="000000"/>
        </w:rPr>
      </w:pPr>
      <w:r w:rsidRPr="00BF1251">
        <w:rPr>
          <w:rFonts w:ascii="Arial" w:eastAsia="Arial" w:hAnsi="Arial" w:cs="Arial"/>
          <w:bCs/>
          <w:color w:val="000000"/>
          <w:sz w:val="24"/>
          <w:szCs w:val="24"/>
          <w:u w:color="000000"/>
        </w:rPr>
        <w:t>Hourglass</w:t>
      </w:r>
      <w:r w:rsidRPr="00BF1251">
        <w:rPr>
          <w:rFonts w:ascii="Arial" w:eastAsia="Arial" w:hAnsi="Arial" w:cs="Arial"/>
          <w:bCs/>
          <w:i/>
          <w:color w:val="000000"/>
          <w:sz w:val="24"/>
          <w:szCs w:val="24"/>
          <w:u w:color="000000"/>
        </w:rPr>
        <w:t xml:space="preserve"> </w:t>
      </w:r>
      <w:r w:rsidRPr="00BF1251">
        <w:rPr>
          <w:rFonts w:ascii="Arial" w:eastAsia="Arial Unicode MS" w:hAnsi="Arial" w:cs="Arial"/>
          <w:iCs/>
          <w:sz w:val="24"/>
          <w:szCs w:val="24"/>
          <w:u w:color="000000"/>
        </w:rPr>
        <w:t>is the only</w:t>
      </w:r>
      <w:r w:rsidR="00C93AE3">
        <w:rPr>
          <w:rFonts w:ascii="Arial" w:eastAsia="Arial Unicode MS" w:hAnsi="Arial" w:cs="Arial"/>
          <w:iCs/>
          <w:sz w:val="24"/>
          <w:szCs w:val="24"/>
          <w:u w:color="000000"/>
        </w:rPr>
        <w:t xml:space="preserve"> UK-wide</w:t>
      </w:r>
      <w:r w:rsidRPr="00BF1251">
        <w:rPr>
          <w:rFonts w:ascii="Arial" w:eastAsia="Arial Unicode MS" w:hAnsi="Arial" w:cs="Arial"/>
          <w:iCs/>
          <w:sz w:val="24"/>
          <w:szCs w:val="24"/>
          <w:u w:color="000000"/>
        </w:rPr>
        <w:t xml:space="preserve"> charity dedicated to calling time on the harm, abuse and exploitation of older people. We support older people experiencing (or at risk of) harm, abuse or exploitation, and work towards safer ageing and a fairer society for all older people. </w:t>
      </w:r>
    </w:p>
    <w:p w:rsidR="00BF1251" w:rsidRPr="00BF1251" w:rsidRDefault="00BF1251" w:rsidP="00BF1251">
      <w:pPr>
        <w:ind w:left="567" w:hanging="567"/>
        <w:rPr>
          <w:b/>
          <w:bCs/>
          <w:u w:val="single"/>
        </w:rPr>
      </w:pPr>
    </w:p>
    <w:p w:rsidR="00BF1251" w:rsidRPr="00BF1251" w:rsidRDefault="00D71159" w:rsidP="00BF1251">
      <w:pPr>
        <w:numPr>
          <w:ilvl w:val="1"/>
          <w:numId w:val="1"/>
        </w:numPr>
        <w:ind w:left="567" w:hanging="567"/>
        <w:contextualSpacing/>
        <w:rPr>
          <w:rFonts w:ascii="Arial" w:hAnsi="Arial" w:cs="Arial"/>
          <w:sz w:val="24"/>
          <w:szCs w:val="24"/>
        </w:rPr>
      </w:pPr>
      <w:r w:rsidRPr="00D71159">
        <w:rPr>
          <w:rFonts w:ascii="Arial" w:hAnsi="Arial" w:cs="Arial"/>
          <w:sz w:val="24"/>
          <w:szCs w:val="24"/>
        </w:rPr>
        <w:t>The Digital Communications Officer will be responsible for delivering the charity’s digital output across social media, the website, e-newsletters and webinar/conference platforms.</w:t>
      </w:r>
      <w:r>
        <w:rPr>
          <w:rFonts w:ascii="Arial" w:hAnsi="Arial" w:cs="Arial"/>
          <w:sz w:val="24"/>
          <w:szCs w:val="24"/>
        </w:rPr>
        <w:t xml:space="preserve"> </w:t>
      </w:r>
      <w:r w:rsidR="00742925">
        <w:rPr>
          <w:rFonts w:ascii="Arial" w:hAnsi="Arial" w:cs="Arial"/>
          <w:sz w:val="24"/>
          <w:szCs w:val="24"/>
        </w:rPr>
        <w:t xml:space="preserve"> </w:t>
      </w:r>
    </w:p>
    <w:p w:rsidR="00BF1251" w:rsidRPr="00BF1251" w:rsidRDefault="00BF1251" w:rsidP="00BF1251">
      <w:pPr>
        <w:ind w:left="567" w:hanging="567"/>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The post-holder will </w:t>
      </w:r>
      <w:r w:rsidR="00C93AE3">
        <w:rPr>
          <w:rFonts w:ascii="Arial" w:hAnsi="Arial" w:cs="Arial"/>
          <w:sz w:val="24"/>
          <w:szCs w:val="24"/>
        </w:rPr>
        <w:t xml:space="preserve">work across all teams to </w:t>
      </w:r>
      <w:r w:rsidRPr="00BF1251">
        <w:rPr>
          <w:rFonts w:ascii="Arial" w:hAnsi="Arial" w:cs="Arial"/>
          <w:sz w:val="24"/>
          <w:szCs w:val="24"/>
        </w:rPr>
        <w:t xml:space="preserve">interpret </w:t>
      </w:r>
      <w:r w:rsidR="00C93AE3">
        <w:rPr>
          <w:rFonts w:ascii="Arial" w:hAnsi="Arial" w:cs="Arial"/>
          <w:sz w:val="24"/>
          <w:szCs w:val="24"/>
        </w:rPr>
        <w:t xml:space="preserve">and present </w:t>
      </w:r>
      <w:r w:rsidRPr="00BF1251">
        <w:rPr>
          <w:rFonts w:ascii="Arial" w:hAnsi="Arial" w:cs="Arial"/>
          <w:sz w:val="24"/>
          <w:szCs w:val="24"/>
        </w:rPr>
        <w:t>the charity in new and innovative ways, sharing stories</w:t>
      </w:r>
      <w:r w:rsidR="00742925">
        <w:rPr>
          <w:rFonts w:ascii="Arial" w:hAnsi="Arial" w:cs="Arial"/>
          <w:sz w:val="24"/>
          <w:szCs w:val="24"/>
        </w:rPr>
        <w:t>, press articles</w:t>
      </w:r>
      <w:r w:rsidRPr="00BF1251">
        <w:rPr>
          <w:rFonts w:ascii="Arial" w:hAnsi="Arial" w:cs="Arial"/>
          <w:sz w:val="24"/>
          <w:szCs w:val="24"/>
        </w:rPr>
        <w:t xml:space="preserve"> </w:t>
      </w:r>
      <w:r w:rsidR="00742925">
        <w:rPr>
          <w:rFonts w:ascii="Arial" w:hAnsi="Arial" w:cs="Arial"/>
          <w:sz w:val="24"/>
          <w:szCs w:val="24"/>
        </w:rPr>
        <w:t xml:space="preserve">and blogs </w:t>
      </w:r>
      <w:r w:rsidRPr="00BF1251">
        <w:rPr>
          <w:rFonts w:ascii="Arial" w:hAnsi="Arial" w:cs="Arial"/>
          <w:sz w:val="24"/>
          <w:szCs w:val="24"/>
        </w:rPr>
        <w:t>using a variety of platforms such as Instagram, Twitter</w:t>
      </w:r>
      <w:r w:rsidR="00C93AE3">
        <w:rPr>
          <w:rFonts w:ascii="Arial" w:hAnsi="Arial" w:cs="Arial"/>
          <w:sz w:val="24"/>
          <w:szCs w:val="24"/>
        </w:rPr>
        <w:t>/X</w:t>
      </w:r>
      <w:r w:rsidRPr="00BF1251">
        <w:rPr>
          <w:rFonts w:ascii="Arial" w:hAnsi="Arial" w:cs="Arial"/>
          <w:sz w:val="24"/>
          <w:szCs w:val="24"/>
        </w:rPr>
        <w:t xml:space="preserve">, Facebook, YouTube, </w:t>
      </w:r>
      <w:r w:rsidR="00C93AE3">
        <w:rPr>
          <w:rFonts w:ascii="Arial" w:hAnsi="Arial" w:cs="Arial"/>
          <w:sz w:val="24"/>
          <w:szCs w:val="24"/>
        </w:rPr>
        <w:t xml:space="preserve">TikTok, </w:t>
      </w:r>
      <w:r w:rsidRPr="00BF1251">
        <w:rPr>
          <w:rFonts w:ascii="Arial" w:hAnsi="Arial" w:cs="Arial"/>
          <w:sz w:val="24"/>
          <w:szCs w:val="24"/>
        </w:rPr>
        <w:t>LinkedIn and the charity’s website</w:t>
      </w:r>
      <w:r w:rsidR="00742925">
        <w:rPr>
          <w:rFonts w:ascii="Arial" w:hAnsi="Arial" w:cs="Arial"/>
          <w:sz w:val="24"/>
          <w:szCs w:val="24"/>
        </w:rPr>
        <w:t xml:space="preserve"> and Knowledge Bank. </w:t>
      </w:r>
    </w:p>
    <w:p w:rsidR="00BF1251" w:rsidRPr="00BF1251" w:rsidRDefault="00BF1251" w:rsidP="00BF1251">
      <w:pPr>
        <w:ind w:left="720"/>
        <w:contextualSpacing/>
        <w:rPr>
          <w:rFonts w:ascii="Arial" w:hAnsi="Arial" w:cs="Arial"/>
          <w:sz w:val="24"/>
          <w:szCs w:val="24"/>
        </w:rPr>
      </w:pPr>
    </w:p>
    <w:p w:rsidR="00742925" w:rsidRDefault="00BF1251" w:rsidP="00742925">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The post-holder will </w:t>
      </w:r>
      <w:r w:rsidR="00742925">
        <w:rPr>
          <w:rFonts w:ascii="Arial" w:hAnsi="Arial" w:cs="Arial"/>
          <w:sz w:val="24"/>
          <w:szCs w:val="24"/>
        </w:rPr>
        <w:t>also</w:t>
      </w:r>
      <w:r w:rsidRPr="00BF1251">
        <w:rPr>
          <w:rFonts w:ascii="Arial" w:hAnsi="Arial" w:cs="Arial"/>
          <w:sz w:val="24"/>
          <w:szCs w:val="24"/>
        </w:rPr>
        <w:t xml:space="preserve"> develop, grow and diversify the audience and demographics of the charity’s </w:t>
      </w:r>
      <w:r w:rsidR="00742925">
        <w:rPr>
          <w:rFonts w:ascii="Arial" w:hAnsi="Arial" w:cs="Arial"/>
          <w:sz w:val="24"/>
          <w:szCs w:val="24"/>
        </w:rPr>
        <w:t>digital</w:t>
      </w:r>
      <w:r w:rsidRPr="00BF1251">
        <w:rPr>
          <w:rFonts w:ascii="Arial" w:hAnsi="Arial" w:cs="Arial"/>
          <w:sz w:val="24"/>
          <w:szCs w:val="24"/>
        </w:rPr>
        <w:t xml:space="preserve"> reach. </w:t>
      </w:r>
      <w:r w:rsidR="00D71159">
        <w:rPr>
          <w:rFonts w:ascii="Arial" w:hAnsi="Arial" w:cs="Arial"/>
          <w:sz w:val="24"/>
          <w:szCs w:val="24"/>
        </w:rPr>
        <w:t>T</w:t>
      </w:r>
      <w:r w:rsidR="00D71159" w:rsidRPr="00D71159">
        <w:rPr>
          <w:rFonts w:ascii="Arial" w:hAnsi="Arial" w:cs="Arial"/>
          <w:sz w:val="24"/>
          <w:szCs w:val="24"/>
        </w:rPr>
        <w:t>h</w:t>
      </w:r>
      <w:r w:rsidR="00D71159">
        <w:rPr>
          <w:rFonts w:ascii="Arial" w:hAnsi="Arial" w:cs="Arial"/>
          <w:sz w:val="24"/>
          <w:szCs w:val="24"/>
        </w:rPr>
        <w:t>e</w:t>
      </w:r>
      <w:r w:rsidR="00D71159" w:rsidRPr="00D71159">
        <w:rPr>
          <w:rFonts w:ascii="Arial" w:hAnsi="Arial" w:cs="Arial"/>
          <w:sz w:val="24"/>
          <w:szCs w:val="24"/>
        </w:rPr>
        <w:t xml:space="preserve"> role will </w:t>
      </w:r>
      <w:r w:rsidR="00D71159">
        <w:rPr>
          <w:rFonts w:ascii="Arial" w:hAnsi="Arial" w:cs="Arial"/>
          <w:sz w:val="24"/>
          <w:szCs w:val="24"/>
        </w:rPr>
        <w:t xml:space="preserve">also </w:t>
      </w:r>
      <w:r w:rsidR="00D71159" w:rsidRPr="00D71159">
        <w:rPr>
          <w:rFonts w:ascii="Arial" w:hAnsi="Arial" w:cs="Arial"/>
          <w:sz w:val="24"/>
          <w:szCs w:val="24"/>
        </w:rPr>
        <w:t>help communicate Hourglass’s mission to a range of audiences including supporters, professionals, policymakers and older people and their families</w:t>
      </w:r>
      <w:r w:rsidR="00D71159">
        <w:rPr>
          <w:rFonts w:ascii="Arial" w:hAnsi="Arial" w:cs="Arial"/>
          <w:sz w:val="24"/>
          <w:szCs w:val="24"/>
        </w:rPr>
        <w:t xml:space="preserve"> putting innovation and understanding first. </w:t>
      </w:r>
    </w:p>
    <w:p w:rsidR="00742925" w:rsidRPr="00742925" w:rsidRDefault="00742925" w:rsidP="00742925">
      <w:pPr>
        <w:contextualSpacing/>
        <w:rPr>
          <w:rFonts w:ascii="Arial" w:hAnsi="Arial" w:cs="Arial"/>
          <w:sz w:val="24"/>
          <w:szCs w:val="24"/>
        </w:rPr>
      </w:pPr>
    </w:p>
    <w:p w:rsidR="00742925" w:rsidRPr="00BF1251" w:rsidRDefault="00742925" w:rsidP="00BF1251">
      <w:pPr>
        <w:numPr>
          <w:ilvl w:val="1"/>
          <w:numId w:val="1"/>
        </w:numPr>
        <w:ind w:left="567" w:hanging="567"/>
        <w:contextualSpacing/>
        <w:rPr>
          <w:rFonts w:ascii="Arial" w:hAnsi="Arial" w:cs="Arial"/>
          <w:sz w:val="24"/>
          <w:szCs w:val="24"/>
        </w:rPr>
      </w:pPr>
      <w:r>
        <w:rPr>
          <w:rFonts w:ascii="Arial" w:hAnsi="Arial" w:cs="Arial"/>
          <w:sz w:val="24"/>
          <w:szCs w:val="24"/>
        </w:rPr>
        <w:t>The post-holder will also support with online and in person conferences and events, including promotion and marketing of events.</w:t>
      </w:r>
    </w:p>
    <w:p w:rsidR="00BF1251" w:rsidRPr="00BF1251" w:rsidRDefault="00BF1251" w:rsidP="00BF1251">
      <w:pPr>
        <w:ind w:left="720"/>
        <w:contextualSpacing/>
        <w:rPr>
          <w:rFonts w:ascii="Arial" w:hAnsi="Arial" w:cs="Arial"/>
          <w:sz w:val="24"/>
          <w:szCs w:val="24"/>
        </w:rPr>
      </w:pPr>
    </w:p>
    <w:p w:rsidR="00BF1251" w:rsidRPr="00BF1251" w:rsidRDefault="00D71159" w:rsidP="00BF1251">
      <w:pPr>
        <w:numPr>
          <w:ilvl w:val="1"/>
          <w:numId w:val="1"/>
        </w:numPr>
        <w:ind w:left="567" w:hanging="567"/>
        <w:contextualSpacing/>
        <w:rPr>
          <w:rFonts w:ascii="Arial" w:hAnsi="Arial" w:cs="Arial"/>
          <w:sz w:val="24"/>
          <w:szCs w:val="24"/>
        </w:rPr>
      </w:pPr>
      <w:r w:rsidRPr="00D71159">
        <w:rPr>
          <w:rFonts w:ascii="Arial" w:hAnsi="Arial" w:cs="Arial"/>
          <w:sz w:val="24"/>
          <w:szCs w:val="24"/>
        </w:rPr>
        <w:t>This role requires a flexible and proactive approach to shifting day-to-day priorities, often managing multiple projects at once. Strong internal collaboration and an ability to work fluidly across teams is essential.</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ind w:left="567"/>
        <w:contextualSpacing/>
        <w:rPr>
          <w:rFonts w:ascii="Arial" w:hAnsi="Arial" w:cs="Arial"/>
          <w:sz w:val="24"/>
          <w:szCs w:val="24"/>
        </w:rPr>
      </w:pPr>
    </w:p>
    <w:p w:rsidR="00BF1251" w:rsidRPr="00BF1251" w:rsidRDefault="00BF1251" w:rsidP="00BF1251">
      <w:pPr>
        <w:numPr>
          <w:ilvl w:val="0"/>
          <w:numId w:val="1"/>
        </w:numPr>
        <w:ind w:left="284" w:hanging="578"/>
        <w:contextualSpacing/>
        <w:rPr>
          <w:rFonts w:ascii="Arial" w:hAnsi="Arial" w:cs="Arial"/>
          <w:sz w:val="24"/>
          <w:szCs w:val="24"/>
        </w:rPr>
      </w:pPr>
      <w:r w:rsidRPr="00BF1251">
        <w:rPr>
          <w:rFonts w:ascii="Arial" w:hAnsi="Arial" w:cs="Arial"/>
          <w:b/>
          <w:bCs/>
          <w:sz w:val="24"/>
          <w:szCs w:val="24"/>
        </w:rPr>
        <w:t>MAIN DUTIES AND RESPONSIBILITIES</w:t>
      </w:r>
    </w:p>
    <w:p w:rsidR="00BF1251" w:rsidRPr="00BF1251" w:rsidRDefault="00BF1251" w:rsidP="00BF1251">
      <w:pPr>
        <w:ind w:left="284"/>
        <w:contextualSpacing/>
        <w:rPr>
          <w:rFonts w:ascii="Arial" w:hAnsi="Arial" w:cs="Arial"/>
          <w:sz w:val="24"/>
          <w:szCs w:val="24"/>
        </w:rPr>
      </w:pPr>
    </w:p>
    <w:p w:rsidR="006E7756" w:rsidRPr="006E7756" w:rsidRDefault="006E7756" w:rsidP="006E7756">
      <w:pPr>
        <w:ind w:left="567" w:hanging="567"/>
        <w:contextualSpacing/>
        <w:rPr>
          <w:rFonts w:ascii="Arial" w:hAnsi="Arial" w:cs="Arial"/>
          <w:sz w:val="24"/>
          <w:szCs w:val="24"/>
        </w:rPr>
      </w:pPr>
      <w:r w:rsidRPr="006E7756">
        <w:rPr>
          <w:rFonts w:ascii="Arial" w:hAnsi="Arial" w:cs="Arial"/>
          <w:bCs/>
          <w:sz w:val="24"/>
          <w:szCs w:val="24"/>
        </w:rPr>
        <w:t>2.1</w:t>
      </w:r>
      <w:r w:rsidRPr="006E7756">
        <w:rPr>
          <w:rFonts w:ascii="Arial" w:hAnsi="Arial" w:cs="Arial"/>
          <w:sz w:val="24"/>
          <w:szCs w:val="24"/>
        </w:rPr>
        <w:tab/>
        <w:t>Working with colleagues, develop and maintain Hourglass’s presence across all major social media platforms in line with the digital communications strategy.</w:t>
      </w:r>
    </w:p>
    <w:p w:rsidR="006E7756" w:rsidRPr="006E7756" w:rsidRDefault="006E7756" w:rsidP="006E7756">
      <w:pPr>
        <w:contextualSpacing/>
        <w:rPr>
          <w:rFonts w:ascii="Arial" w:hAnsi="Arial" w:cs="Arial"/>
          <w:bCs/>
          <w:sz w:val="24"/>
          <w:szCs w:val="24"/>
        </w:rPr>
      </w:pPr>
    </w:p>
    <w:p w:rsidR="006E7756" w:rsidRPr="006E7756" w:rsidRDefault="006E7756" w:rsidP="006E7756">
      <w:pPr>
        <w:ind w:left="567" w:hanging="567"/>
        <w:contextualSpacing/>
        <w:rPr>
          <w:rFonts w:ascii="Arial" w:hAnsi="Arial" w:cs="Arial"/>
          <w:sz w:val="24"/>
          <w:szCs w:val="24"/>
        </w:rPr>
      </w:pPr>
      <w:r w:rsidRPr="006E7756">
        <w:rPr>
          <w:rFonts w:ascii="Arial" w:hAnsi="Arial" w:cs="Arial"/>
          <w:bCs/>
          <w:sz w:val="24"/>
          <w:szCs w:val="24"/>
        </w:rPr>
        <w:t>2.2</w:t>
      </w:r>
      <w:r w:rsidRPr="006E7756">
        <w:rPr>
          <w:rFonts w:ascii="Arial" w:hAnsi="Arial" w:cs="Arial"/>
          <w:sz w:val="24"/>
          <w:szCs w:val="24"/>
        </w:rPr>
        <w:tab/>
        <w:t>Collaborate with internal teams and external partners to translate core messages into accessible and engaging content, tailored for different digital platforms.</w:t>
      </w:r>
    </w:p>
    <w:p w:rsidR="006E7756" w:rsidRPr="006E7756" w:rsidRDefault="006E7756" w:rsidP="006E7756">
      <w:pPr>
        <w:contextualSpacing/>
        <w:rPr>
          <w:rFonts w:ascii="Arial" w:hAnsi="Arial" w:cs="Arial"/>
          <w:bCs/>
          <w:sz w:val="24"/>
          <w:szCs w:val="24"/>
        </w:rPr>
      </w:pPr>
    </w:p>
    <w:p w:rsidR="006E7756" w:rsidRPr="006E7756" w:rsidRDefault="006E7756" w:rsidP="006E7756">
      <w:pPr>
        <w:ind w:left="567" w:hanging="567"/>
        <w:contextualSpacing/>
        <w:rPr>
          <w:rFonts w:ascii="Arial" w:hAnsi="Arial" w:cs="Arial"/>
          <w:sz w:val="24"/>
          <w:szCs w:val="24"/>
        </w:rPr>
      </w:pPr>
      <w:r w:rsidRPr="006E7756">
        <w:rPr>
          <w:rFonts w:ascii="Arial" w:hAnsi="Arial" w:cs="Arial"/>
          <w:bCs/>
          <w:sz w:val="24"/>
          <w:szCs w:val="24"/>
        </w:rPr>
        <w:t>2.3</w:t>
      </w:r>
      <w:r w:rsidRPr="006E7756">
        <w:rPr>
          <w:rFonts w:ascii="Arial" w:hAnsi="Arial" w:cs="Arial"/>
          <w:sz w:val="24"/>
          <w:szCs w:val="24"/>
        </w:rPr>
        <w:tab/>
        <w:t>Create, edit and publish content for social media, the website and e-newsletters, liaising with relevant team members where required.</w:t>
      </w:r>
    </w:p>
    <w:p w:rsidR="006E7756" w:rsidRPr="006E7756" w:rsidRDefault="006E7756" w:rsidP="006E7756">
      <w:pPr>
        <w:contextualSpacing/>
        <w:rPr>
          <w:rFonts w:ascii="Arial" w:hAnsi="Arial" w:cs="Arial"/>
          <w:bCs/>
          <w:sz w:val="24"/>
          <w:szCs w:val="24"/>
        </w:rPr>
      </w:pPr>
    </w:p>
    <w:p w:rsidR="006E7756" w:rsidRPr="006E7756" w:rsidRDefault="006E7756" w:rsidP="006E7756">
      <w:pPr>
        <w:ind w:left="567" w:hanging="567"/>
        <w:contextualSpacing/>
        <w:rPr>
          <w:rFonts w:ascii="Arial" w:hAnsi="Arial" w:cs="Arial"/>
          <w:sz w:val="24"/>
          <w:szCs w:val="24"/>
        </w:rPr>
      </w:pPr>
      <w:r w:rsidRPr="006E7756">
        <w:rPr>
          <w:rFonts w:ascii="Arial" w:hAnsi="Arial" w:cs="Arial"/>
          <w:bCs/>
          <w:sz w:val="24"/>
          <w:szCs w:val="24"/>
        </w:rPr>
        <w:t>2.4</w:t>
      </w:r>
      <w:r w:rsidRPr="006E7756">
        <w:rPr>
          <w:rFonts w:ascii="Arial" w:hAnsi="Arial" w:cs="Arial"/>
          <w:sz w:val="24"/>
          <w:szCs w:val="24"/>
        </w:rPr>
        <w:tab/>
        <w:t>Source, edit and repurpose imagery, graphics and video content for digital use, ensuring accessibility and brand alignment.</w:t>
      </w:r>
    </w:p>
    <w:p w:rsidR="006E7756" w:rsidRPr="006E7756" w:rsidRDefault="006E7756" w:rsidP="006E7756">
      <w:pPr>
        <w:contextualSpacing/>
        <w:rPr>
          <w:rFonts w:ascii="Arial" w:hAnsi="Arial" w:cs="Arial"/>
          <w:bCs/>
          <w:sz w:val="24"/>
          <w:szCs w:val="24"/>
        </w:rPr>
      </w:pPr>
    </w:p>
    <w:p w:rsidR="006E7756" w:rsidRPr="006E7756" w:rsidRDefault="006E7756" w:rsidP="006E7756">
      <w:pPr>
        <w:ind w:left="567" w:hanging="567"/>
        <w:contextualSpacing/>
        <w:rPr>
          <w:rFonts w:ascii="Arial" w:hAnsi="Arial" w:cs="Arial"/>
          <w:sz w:val="24"/>
          <w:szCs w:val="24"/>
        </w:rPr>
      </w:pPr>
      <w:r w:rsidRPr="006E7756">
        <w:rPr>
          <w:rFonts w:ascii="Arial" w:hAnsi="Arial" w:cs="Arial"/>
          <w:bCs/>
          <w:sz w:val="24"/>
          <w:szCs w:val="24"/>
        </w:rPr>
        <w:t>2.7</w:t>
      </w:r>
      <w:r w:rsidRPr="006E7756">
        <w:rPr>
          <w:rFonts w:ascii="Arial" w:hAnsi="Arial" w:cs="Arial"/>
          <w:sz w:val="24"/>
          <w:szCs w:val="24"/>
        </w:rPr>
        <w:tab/>
        <w:t>Grow and segment the e-newsletter subscriber database, developing tailored lists for fundraising, nation-specific news, events and campaigns.</w:t>
      </w:r>
    </w:p>
    <w:p w:rsidR="006E7756" w:rsidRPr="006E7756" w:rsidRDefault="006E7756" w:rsidP="006E7756">
      <w:pPr>
        <w:contextualSpacing/>
        <w:rPr>
          <w:rFonts w:ascii="Arial" w:hAnsi="Arial" w:cs="Arial"/>
          <w:bCs/>
          <w:sz w:val="24"/>
          <w:szCs w:val="24"/>
        </w:rPr>
      </w:pPr>
    </w:p>
    <w:p w:rsidR="006E7756" w:rsidRPr="006E7756" w:rsidRDefault="006E7756" w:rsidP="006E7756">
      <w:pPr>
        <w:contextualSpacing/>
        <w:rPr>
          <w:rFonts w:ascii="Arial" w:hAnsi="Arial" w:cs="Arial"/>
          <w:sz w:val="24"/>
          <w:szCs w:val="24"/>
        </w:rPr>
      </w:pPr>
      <w:r w:rsidRPr="006E7756">
        <w:rPr>
          <w:rFonts w:ascii="Arial" w:hAnsi="Arial" w:cs="Arial"/>
          <w:bCs/>
          <w:sz w:val="24"/>
          <w:szCs w:val="24"/>
        </w:rPr>
        <w:t>2.8</w:t>
      </w:r>
      <w:r w:rsidRPr="006E7756">
        <w:rPr>
          <w:rFonts w:ascii="Arial" w:hAnsi="Arial" w:cs="Arial"/>
          <w:sz w:val="24"/>
          <w:szCs w:val="24"/>
        </w:rPr>
        <w:t xml:space="preserve">    Support the analysis and evaluation of digital engagement using tools such as </w:t>
      </w:r>
    </w:p>
    <w:p w:rsidR="006E7756" w:rsidRPr="006E7756" w:rsidRDefault="006E7756" w:rsidP="006E7756">
      <w:pPr>
        <w:ind w:left="567"/>
        <w:contextualSpacing/>
        <w:rPr>
          <w:rFonts w:ascii="Arial" w:hAnsi="Arial" w:cs="Arial"/>
          <w:sz w:val="24"/>
          <w:szCs w:val="24"/>
        </w:rPr>
      </w:pPr>
      <w:r w:rsidRPr="006E7756">
        <w:rPr>
          <w:rFonts w:ascii="Arial" w:hAnsi="Arial" w:cs="Arial"/>
          <w:sz w:val="24"/>
          <w:szCs w:val="24"/>
        </w:rPr>
        <w:t>Google Analytics and platform-specific insights, providing regular reports as required.</w:t>
      </w:r>
    </w:p>
    <w:p w:rsidR="006E7756" w:rsidRDefault="006E7756" w:rsidP="006E7756">
      <w:pPr>
        <w:pStyle w:val="ListParagraph"/>
        <w:numPr>
          <w:ilvl w:val="1"/>
          <w:numId w:val="3"/>
        </w:numPr>
        <w:rPr>
          <w:rFonts w:ascii="Arial" w:hAnsi="Arial" w:cs="Arial"/>
          <w:sz w:val="24"/>
          <w:szCs w:val="24"/>
        </w:rPr>
      </w:pPr>
      <w:r>
        <w:rPr>
          <w:rFonts w:ascii="Arial" w:hAnsi="Arial" w:cs="Arial"/>
          <w:sz w:val="24"/>
          <w:szCs w:val="24"/>
        </w:rPr>
        <w:t xml:space="preserve">   </w:t>
      </w:r>
      <w:r w:rsidR="00BF1251" w:rsidRPr="006E7756">
        <w:rPr>
          <w:rFonts w:ascii="Arial" w:hAnsi="Arial" w:cs="Arial"/>
          <w:sz w:val="24"/>
          <w:szCs w:val="24"/>
        </w:rPr>
        <w:t xml:space="preserve">Respond to posts, engagements and enquiries on the charity’s social media </w:t>
      </w:r>
      <w:r>
        <w:rPr>
          <w:rFonts w:ascii="Arial" w:hAnsi="Arial" w:cs="Arial"/>
          <w:sz w:val="24"/>
          <w:szCs w:val="24"/>
        </w:rPr>
        <w:t xml:space="preserve">     </w:t>
      </w:r>
    </w:p>
    <w:p w:rsidR="00C93AE3" w:rsidRPr="006E7756" w:rsidRDefault="00BF1251" w:rsidP="006E7756">
      <w:pPr>
        <w:pStyle w:val="ListParagraph"/>
        <w:ind w:left="360" w:firstLine="207"/>
        <w:rPr>
          <w:rFonts w:ascii="Arial" w:hAnsi="Arial" w:cs="Arial"/>
          <w:sz w:val="24"/>
          <w:szCs w:val="24"/>
        </w:rPr>
      </w:pPr>
      <w:r w:rsidRPr="006E7756">
        <w:rPr>
          <w:rFonts w:ascii="Arial" w:hAnsi="Arial" w:cs="Arial"/>
          <w:sz w:val="24"/>
          <w:szCs w:val="24"/>
        </w:rPr>
        <w:t>channels</w:t>
      </w:r>
      <w:r w:rsidR="00C93AE3" w:rsidRPr="006E7756">
        <w:rPr>
          <w:rFonts w:ascii="Arial" w:hAnsi="Arial" w:cs="Arial"/>
          <w:sz w:val="24"/>
          <w:szCs w:val="24"/>
        </w:rPr>
        <w:t>.</w:t>
      </w:r>
    </w:p>
    <w:p w:rsidR="00BF1251" w:rsidRDefault="00BF1251" w:rsidP="006E7756">
      <w:pPr>
        <w:numPr>
          <w:ilvl w:val="1"/>
          <w:numId w:val="3"/>
        </w:numPr>
        <w:ind w:left="567" w:hanging="567"/>
        <w:contextualSpacing/>
        <w:rPr>
          <w:rFonts w:ascii="Arial" w:hAnsi="Arial" w:cs="Arial"/>
          <w:sz w:val="24"/>
          <w:szCs w:val="24"/>
        </w:rPr>
      </w:pPr>
      <w:r w:rsidRPr="00C93AE3">
        <w:rPr>
          <w:rFonts w:ascii="Arial" w:hAnsi="Arial" w:cs="Arial"/>
          <w:sz w:val="24"/>
          <w:szCs w:val="24"/>
        </w:rPr>
        <w:t xml:space="preserve">Assist with all digital and traditional aspects of </w:t>
      </w:r>
      <w:r w:rsidR="00360B86">
        <w:rPr>
          <w:rFonts w:ascii="Arial" w:hAnsi="Arial" w:cs="Arial"/>
          <w:sz w:val="24"/>
          <w:szCs w:val="24"/>
        </w:rPr>
        <w:t>marketing</w:t>
      </w:r>
      <w:r w:rsidRPr="00C93AE3">
        <w:rPr>
          <w:rFonts w:ascii="Arial" w:hAnsi="Arial" w:cs="Arial"/>
          <w:sz w:val="24"/>
          <w:szCs w:val="24"/>
        </w:rPr>
        <w:t xml:space="preserve"> for the four nations the charity supports, as and when required and appropriate. </w:t>
      </w:r>
    </w:p>
    <w:p w:rsidR="00C93AE3" w:rsidRPr="00C93AE3" w:rsidRDefault="00C93AE3" w:rsidP="00C93AE3">
      <w:pPr>
        <w:contextualSpacing/>
        <w:rPr>
          <w:rFonts w:ascii="Arial" w:hAnsi="Arial" w:cs="Arial"/>
          <w:sz w:val="24"/>
          <w:szCs w:val="24"/>
        </w:rPr>
      </w:pPr>
    </w:p>
    <w:p w:rsidR="00BF1251" w:rsidRPr="00BF1251" w:rsidRDefault="00BF1251" w:rsidP="00BF1251">
      <w:pPr>
        <w:ind w:left="567" w:hanging="567"/>
        <w:rPr>
          <w:rFonts w:ascii="Arial" w:hAnsi="Arial" w:cs="Arial"/>
          <w:sz w:val="24"/>
          <w:szCs w:val="24"/>
        </w:rPr>
      </w:pPr>
      <w:r w:rsidRPr="00BF1251">
        <w:rPr>
          <w:rFonts w:ascii="Arial" w:hAnsi="Arial" w:cs="Arial"/>
          <w:sz w:val="24"/>
          <w:szCs w:val="24"/>
        </w:rPr>
        <w:t>2.</w:t>
      </w:r>
      <w:r w:rsidR="00C93AE3">
        <w:rPr>
          <w:rFonts w:ascii="Arial" w:hAnsi="Arial" w:cs="Arial"/>
          <w:sz w:val="24"/>
          <w:szCs w:val="24"/>
        </w:rPr>
        <w:t>11</w:t>
      </w:r>
      <w:r w:rsidRPr="00BF1251">
        <w:rPr>
          <w:rFonts w:ascii="Arial" w:hAnsi="Arial" w:cs="Arial"/>
          <w:sz w:val="24"/>
          <w:szCs w:val="24"/>
        </w:rPr>
        <w:t xml:space="preserve"> Monitor developments in digital engagement technology, new tools and approaches, to increase digital engagement</w:t>
      </w:r>
      <w:r w:rsidR="00C93AE3">
        <w:rPr>
          <w:rFonts w:ascii="Arial" w:hAnsi="Arial" w:cs="Arial"/>
          <w:sz w:val="24"/>
          <w:szCs w:val="24"/>
        </w:rPr>
        <w:t>.</w:t>
      </w:r>
    </w:p>
    <w:p w:rsidR="006E7756" w:rsidRDefault="00BF1251" w:rsidP="006E7756">
      <w:pPr>
        <w:ind w:left="720" w:hanging="720"/>
        <w:rPr>
          <w:rFonts w:ascii="Arial" w:hAnsi="Arial" w:cs="Arial"/>
          <w:sz w:val="24"/>
          <w:szCs w:val="24"/>
        </w:rPr>
      </w:pPr>
      <w:r w:rsidRPr="00BF1251">
        <w:rPr>
          <w:rFonts w:ascii="Arial" w:hAnsi="Arial" w:cs="Arial"/>
          <w:sz w:val="24"/>
          <w:szCs w:val="24"/>
        </w:rPr>
        <w:t>2.1</w:t>
      </w:r>
      <w:r w:rsidR="00C93AE3">
        <w:rPr>
          <w:rFonts w:ascii="Arial" w:hAnsi="Arial" w:cs="Arial"/>
          <w:sz w:val="24"/>
          <w:szCs w:val="24"/>
        </w:rPr>
        <w:t>2</w:t>
      </w:r>
      <w:r w:rsidR="006E7756">
        <w:rPr>
          <w:rFonts w:ascii="Arial" w:hAnsi="Arial" w:cs="Arial"/>
          <w:sz w:val="24"/>
          <w:szCs w:val="24"/>
        </w:rPr>
        <w:tab/>
      </w:r>
      <w:r w:rsidR="006E7756" w:rsidRPr="006E7756">
        <w:rPr>
          <w:rFonts w:ascii="Arial" w:hAnsi="Arial" w:cs="Arial"/>
          <w:sz w:val="24"/>
          <w:szCs w:val="24"/>
        </w:rPr>
        <w:t>Create digital marketing materials within brand guidelines and ensure consistency across platforms.</w:t>
      </w:r>
    </w:p>
    <w:p w:rsidR="006E7756" w:rsidRDefault="006E7756" w:rsidP="006E7756">
      <w:pPr>
        <w:ind w:left="720" w:hanging="720"/>
        <w:rPr>
          <w:rFonts w:ascii="Arial" w:hAnsi="Arial" w:cs="Arial"/>
          <w:sz w:val="24"/>
          <w:szCs w:val="24"/>
        </w:rPr>
      </w:pPr>
      <w:r>
        <w:rPr>
          <w:rFonts w:ascii="Arial" w:hAnsi="Arial" w:cs="Arial"/>
          <w:sz w:val="24"/>
          <w:szCs w:val="24"/>
        </w:rPr>
        <w:t>2.13</w:t>
      </w:r>
      <w:r>
        <w:rPr>
          <w:rFonts w:ascii="Arial" w:hAnsi="Arial" w:cs="Arial"/>
          <w:sz w:val="24"/>
          <w:szCs w:val="24"/>
        </w:rPr>
        <w:tab/>
      </w:r>
      <w:r w:rsidRPr="006E7756">
        <w:rPr>
          <w:rFonts w:ascii="Arial" w:hAnsi="Arial" w:cs="Arial"/>
          <w:sz w:val="24"/>
          <w:szCs w:val="24"/>
        </w:rPr>
        <w:t>Support implementation of SEO and paid digital marketing (e.g. Facebook and Instagram Ads, Google Ads), including testing and reporting on performance.</w:t>
      </w:r>
    </w:p>
    <w:p w:rsidR="006E7756" w:rsidRPr="00BF1251" w:rsidRDefault="006E7756" w:rsidP="006E7756">
      <w:pPr>
        <w:ind w:left="720" w:hanging="720"/>
        <w:rPr>
          <w:rFonts w:ascii="Arial" w:hAnsi="Arial" w:cs="Arial"/>
          <w:sz w:val="24"/>
          <w:szCs w:val="24"/>
        </w:rPr>
      </w:pPr>
    </w:p>
    <w:p w:rsidR="00BF1251" w:rsidRPr="00BF1251" w:rsidRDefault="00BF1251" w:rsidP="006E7756">
      <w:pPr>
        <w:numPr>
          <w:ilvl w:val="0"/>
          <w:numId w:val="3"/>
        </w:numPr>
        <w:tabs>
          <w:tab w:val="left" w:pos="1985"/>
          <w:tab w:val="left" w:pos="4536"/>
        </w:tabs>
        <w:spacing w:after="0" w:line="240" w:lineRule="auto"/>
        <w:rPr>
          <w:rFonts w:ascii="Arial" w:eastAsia="Arial" w:hAnsi="Arial" w:cs="Arial"/>
          <w:b/>
          <w:color w:val="000000"/>
          <w:sz w:val="24"/>
          <w:szCs w:val="24"/>
          <w:u w:color="000000"/>
        </w:rPr>
      </w:pPr>
      <w:r w:rsidRPr="00BF1251">
        <w:rPr>
          <w:rFonts w:ascii="Arial" w:eastAsia="Arial" w:hAnsi="Arial" w:cs="Arial"/>
          <w:b/>
          <w:color w:val="000000"/>
          <w:sz w:val="24"/>
          <w:szCs w:val="24"/>
          <w:u w:color="000000"/>
        </w:rPr>
        <w:t>CAMPAIGNS AND GENERAL</w:t>
      </w:r>
    </w:p>
    <w:p w:rsidR="00BF1251" w:rsidRPr="00BF1251"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BF1251" w:rsidRPr="006E7756" w:rsidRDefault="006E7756" w:rsidP="006E7756">
      <w:pPr>
        <w:pStyle w:val="ListParagraph"/>
        <w:numPr>
          <w:ilvl w:val="1"/>
          <w:numId w:val="4"/>
        </w:numPr>
        <w:tabs>
          <w:tab w:val="left" w:pos="1985"/>
          <w:tab w:val="left" w:pos="4536"/>
        </w:tabs>
        <w:spacing w:after="0" w:line="240" w:lineRule="auto"/>
        <w:rPr>
          <w:rFonts w:ascii="Arial" w:eastAsia="Arial" w:hAnsi="Arial" w:cs="Arial"/>
          <w:color w:val="000000"/>
          <w:sz w:val="24"/>
          <w:szCs w:val="24"/>
          <w:u w:color="000000"/>
        </w:rPr>
      </w:pPr>
      <w:r>
        <w:rPr>
          <w:rFonts w:ascii="Arial" w:eastAsia="Arial" w:hAnsi="Arial" w:cs="Arial"/>
          <w:color w:val="000000"/>
          <w:sz w:val="24"/>
          <w:szCs w:val="24"/>
          <w:u w:color="000000"/>
        </w:rPr>
        <w:t xml:space="preserve">   </w:t>
      </w:r>
      <w:r w:rsidR="00BF1251" w:rsidRPr="006E7756">
        <w:rPr>
          <w:rFonts w:ascii="Arial" w:eastAsia="Arial" w:hAnsi="Arial" w:cs="Arial"/>
          <w:color w:val="000000"/>
          <w:sz w:val="24"/>
          <w:szCs w:val="24"/>
          <w:u w:color="000000"/>
        </w:rPr>
        <w:t xml:space="preserve">To contribute to Hourglass campaigns and projects </w:t>
      </w:r>
      <w:r w:rsidR="00C93AE3" w:rsidRPr="006E7756">
        <w:rPr>
          <w:rFonts w:ascii="Arial" w:eastAsia="Arial" w:hAnsi="Arial" w:cs="Arial"/>
          <w:color w:val="000000"/>
          <w:sz w:val="24"/>
          <w:szCs w:val="24"/>
          <w:u w:color="000000"/>
        </w:rPr>
        <w:t>as required.</w:t>
      </w:r>
    </w:p>
    <w:p w:rsidR="00BF1251" w:rsidRPr="006E7756"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6E7756" w:rsidRDefault="006E7756" w:rsidP="006E7756">
      <w:pPr>
        <w:pStyle w:val="ListParagraph"/>
        <w:numPr>
          <w:ilvl w:val="1"/>
          <w:numId w:val="4"/>
        </w:numPr>
        <w:tabs>
          <w:tab w:val="left" w:pos="1985"/>
          <w:tab w:val="left" w:pos="4536"/>
        </w:tabs>
        <w:spacing w:after="0" w:line="240" w:lineRule="auto"/>
        <w:rPr>
          <w:rFonts w:ascii="Arial" w:eastAsia="Arial" w:hAnsi="Arial" w:cs="Arial"/>
          <w:color w:val="000000"/>
          <w:sz w:val="24"/>
          <w:szCs w:val="24"/>
          <w:u w:color="000000"/>
        </w:rPr>
      </w:pPr>
      <w:r>
        <w:rPr>
          <w:rFonts w:ascii="Arial" w:eastAsia="Arial" w:hAnsi="Arial" w:cs="Arial"/>
          <w:color w:val="000000"/>
          <w:sz w:val="24"/>
          <w:szCs w:val="24"/>
          <w:u w:color="000000"/>
        </w:rPr>
        <w:t xml:space="preserve">   </w:t>
      </w:r>
      <w:r w:rsidRPr="006E7756">
        <w:rPr>
          <w:rFonts w:ascii="Arial" w:eastAsia="Arial" w:hAnsi="Arial" w:cs="Arial"/>
          <w:color w:val="000000"/>
          <w:sz w:val="24"/>
          <w:szCs w:val="24"/>
          <w:u w:color="000000"/>
        </w:rPr>
        <w:t xml:space="preserve">Ensure the Brand and Digital Development Lead (or relevant line manager) is </w:t>
      </w:r>
    </w:p>
    <w:p w:rsidR="00BF1251" w:rsidRDefault="006E7756" w:rsidP="006E7756">
      <w:pPr>
        <w:tabs>
          <w:tab w:val="left" w:pos="1985"/>
          <w:tab w:val="left" w:pos="4536"/>
        </w:tabs>
        <w:spacing w:after="0" w:line="240" w:lineRule="auto"/>
        <w:rPr>
          <w:rFonts w:ascii="Arial" w:eastAsia="Arial" w:hAnsi="Arial" w:cs="Arial"/>
          <w:color w:val="000000"/>
          <w:sz w:val="24"/>
          <w:szCs w:val="24"/>
          <w:u w:color="000000"/>
        </w:rPr>
      </w:pPr>
      <w:r>
        <w:rPr>
          <w:rFonts w:ascii="Arial" w:eastAsia="Arial" w:hAnsi="Arial" w:cs="Arial"/>
          <w:color w:val="000000"/>
          <w:sz w:val="24"/>
          <w:szCs w:val="24"/>
          <w:u w:color="000000"/>
        </w:rPr>
        <w:t xml:space="preserve">         </w:t>
      </w:r>
      <w:r w:rsidRPr="006E7756">
        <w:rPr>
          <w:rFonts w:ascii="Arial" w:eastAsia="Arial" w:hAnsi="Arial" w:cs="Arial"/>
          <w:color w:val="000000"/>
          <w:sz w:val="24"/>
          <w:szCs w:val="24"/>
          <w:u w:color="000000"/>
        </w:rPr>
        <w:t>kept up to date with accurate performance data across all digital channels.</w:t>
      </w:r>
    </w:p>
    <w:p w:rsidR="006E7756" w:rsidRPr="006E7756" w:rsidRDefault="006E7756" w:rsidP="006E7756">
      <w:pPr>
        <w:tabs>
          <w:tab w:val="left" w:pos="1985"/>
          <w:tab w:val="left" w:pos="4536"/>
        </w:tabs>
        <w:spacing w:after="0" w:line="240" w:lineRule="auto"/>
        <w:rPr>
          <w:rFonts w:ascii="Arial" w:eastAsia="Arial" w:hAnsi="Arial" w:cs="Arial"/>
          <w:color w:val="000000"/>
          <w:sz w:val="24"/>
          <w:szCs w:val="24"/>
          <w:u w:color="000000"/>
        </w:rPr>
      </w:pPr>
    </w:p>
    <w:p w:rsidR="00BF1251" w:rsidRDefault="00BF1251" w:rsidP="006E7756">
      <w:pPr>
        <w:numPr>
          <w:ilvl w:val="1"/>
          <w:numId w:val="4"/>
        </w:numPr>
        <w:tabs>
          <w:tab w:val="left" w:pos="1985"/>
          <w:tab w:val="left" w:pos="4536"/>
        </w:tabs>
        <w:spacing w:after="0" w:line="240" w:lineRule="auto"/>
        <w:ind w:left="567" w:hanging="567"/>
        <w:rPr>
          <w:rFonts w:ascii="Arial" w:eastAsia="Arial" w:hAnsi="Arial" w:cs="Arial"/>
          <w:color w:val="000000"/>
          <w:sz w:val="24"/>
          <w:szCs w:val="24"/>
          <w:u w:color="000000"/>
        </w:rPr>
      </w:pPr>
      <w:r w:rsidRPr="006E7756">
        <w:rPr>
          <w:rFonts w:ascii="Arial" w:eastAsia="Arial" w:hAnsi="Arial" w:cs="Arial"/>
          <w:color w:val="000000"/>
          <w:sz w:val="24"/>
          <w:szCs w:val="24"/>
          <w:u w:color="000000"/>
        </w:rPr>
        <w:t xml:space="preserve">To be willing to work alongside volunteers and other temporary staff to ensure </w:t>
      </w:r>
      <w:r w:rsidR="006E7756">
        <w:rPr>
          <w:rFonts w:ascii="Arial" w:eastAsia="Arial" w:hAnsi="Arial" w:cs="Arial"/>
          <w:color w:val="000000"/>
          <w:sz w:val="24"/>
          <w:szCs w:val="24"/>
          <w:u w:color="000000"/>
        </w:rPr>
        <w:t xml:space="preserve"> </w:t>
      </w:r>
      <w:r w:rsidRPr="006E7756">
        <w:rPr>
          <w:rFonts w:ascii="Arial" w:eastAsia="Arial" w:hAnsi="Arial" w:cs="Arial"/>
          <w:color w:val="000000"/>
          <w:sz w:val="24"/>
          <w:szCs w:val="24"/>
          <w:u w:color="000000"/>
        </w:rPr>
        <w:t xml:space="preserve">the successful initiative outcome. </w:t>
      </w:r>
    </w:p>
    <w:p w:rsidR="006E7756" w:rsidRPr="006E7756" w:rsidRDefault="006E7756" w:rsidP="006E7756">
      <w:pPr>
        <w:tabs>
          <w:tab w:val="left" w:pos="1985"/>
          <w:tab w:val="left" w:pos="4536"/>
        </w:tabs>
        <w:spacing w:after="0" w:line="240" w:lineRule="auto"/>
        <w:ind w:left="567"/>
        <w:rPr>
          <w:rFonts w:ascii="Arial" w:eastAsia="Arial" w:hAnsi="Arial" w:cs="Arial"/>
          <w:color w:val="000000"/>
          <w:sz w:val="24"/>
          <w:szCs w:val="24"/>
          <w:u w:color="000000"/>
        </w:rPr>
      </w:pPr>
    </w:p>
    <w:p w:rsidR="00360B86" w:rsidRPr="0026036C" w:rsidRDefault="006E7756" w:rsidP="0026036C">
      <w:pPr>
        <w:pStyle w:val="ListParagraph"/>
        <w:numPr>
          <w:ilvl w:val="1"/>
          <w:numId w:val="4"/>
        </w:numPr>
        <w:ind w:left="567" w:hanging="567"/>
        <w:rPr>
          <w:rFonts w:ascii="Arial" w:eastAsia="Arial" w:hAnsi="Arial" w:cs="Arial"/>
          <w:color w:val="000000"/>
          <w:sz w:val="24"/>
          <w:szCs w:val="24"/>
          <w:u w:color="000000"/>
        </w:rPr>
      </w:pPr>
      <w:r w:rsidRPr="006E7756">
        <w:rPr>
          <w:rFonts w:ascii="Arial" w:eastAsia="Arial" w:hAnsi="Arial" w:cs="Arial"/>
          <w:color w:val="000000"/>
          <w:sz w:val="24"/>
          <w:szCs w:val="24"/>
          <w:u w:color="000000"/>
        </w:rPr>
        <w:t xml:space="preserve">Monitor relevant media stories and flag those of interest to the DCEO, </w:t>
      </w:r>
      <w:r w:rsidRPr="006E7756">
        <w:rPr>
          <w:rFonts w:ascii="Arial" w:eastAsia="Arial" w:hAnsi="Arial" w:cs="Arial"/>
          <w:color w:val="000000"/>
          <w:sz w:val="24"/>
          <w:szCs w:val="24"/>
          <w:u w:color="000000"/>
        </w:rPr>
        <w:tab/>
        <w:t xml:space="preserve">           </w:t>
      </w:r>
      <w:r>
        <w:rPr>
          <w:rFonts w:ascii="Arial" w:eastAsia="Arial" w:hAnsi="Arial" w:cs="Arial"/>
          <w:color w:val="000000"/>
          <w:sz w:val="24"/>
          <w:szCs w:val="24"/>
          <w:u w:color="000000"/>
        </w:rPr>
        <w:t xml:space="preserve">        </w:t>
      </w:r>
      <w:r w:rsidR="0026036C">
        <w:rPr>
          <w:rFonts w:ascii="Arial" w:eastAsia="Arial" w:hAnsi="Arial" w:cs="Arial"/>
          <w:color w:val="000000"/>
          <w:sz w:val="24"/>
          <w:szCs w:val="24"/>
          <w:u w:color="000000"/>
        </w:rPr>
        <w:t xml:space="preserve">                                 </w:t>
      </w:r>
      <w:r w:rsidRPr="0026036C">
        <w:rPr>
          <w:rFonts w:ascii="Arial" w:eastAsia="Arial" w:hAnsi="Arial" w:cs="Arial"/>
          <w:color w:val="000000"/>
          <w:sz w:val="24"/>
          <w:szCs w:val="24"/>
          <w:u w:color="000000"/>
        </w:rPr>
        <w:t>particularly where they relate to safer ageing, older people’s rights, or abuse.</w:t>
      </w:r>
    </w:p>
    <w:p w:rsidR="00360B86" w:rsidRPr="006E7756" w:rsidRDefault="00360B86" w:rsidP="006E7756">
      <w:pPr>
        <w:numPr>
          <w:ilvl w:val="1"/>
          <w:numId w:val="4"/>
        </w:numPr>
        <w:tabs>
          <w:tab w:val="left" w:pos="1985"/>
          <w:tab w:val="left" w:pos="4536"/>
        </w:tabs>
        <w:spacing w:after="0" w:line="240" w:lineRule="auto"/>
        <w:ind w:left="567" w:hanging="567"/>
        <w:rPr>
          <w:rFonts w:ascii="Arial" w:eastAsia="Arial" w:hAnsi="Arial" w:cs="Arial"/>
          <w:color w:val="000000"/>
          <w:sz w:val="24"/>
          <w:szCs w:val="24"/>
          <w:u w:color="000000"/>
        </w:rPr>
      </w:pPr>
      <w:r w:rsidRPr="006E7756">
        <w:rPr>
          <w:rFonts w:ascii="Arial" w:eastAsia="Arial" w:hAnsi="Arial" w:cs="Arial"/>
          <w:color w:val="000000"/>
          <w:sz w:val="24"/>
          <w:szCs w:val="24"/>
          <w:u w:color="000000"/>
        </w:rPr>
        <w:t xml:space="preserve">Provide support with creating and issuing press releases, monitor requests from the media and maintain a comprehensive press mailing list. </w:t>
      </w:r>
    </w:p>
    <w:p w:rsidR="00BF1251" w:rsidRPr="006E7756"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26036C" w:rsidRDefault="00BF1251" w:rsidP="0026036C">
      <w:pPr>
        <w:numPr>
          <w:ilvl w:val="1"/>
          <w:numId w:val="4"/>
        </w:numPr>
        <w:tabs>
          <w:tab w:val="left" w:pos="1985"/>
          <w:tab w:val="left" w:pos="4536"/>
        </w:tabs>
        <w:spacing w:after="0" w:line="240" w:lineRule="auto"/>
        <w:ind w:left="567" w:hanging="567"/>
        <w:rPr>
          <w:rFonts w:ascii="Arial" w:eastAsia="Arial" w:hAnsi="Arial" w:cs="Arial"/>
          <w:color w:val="000000"/>
          <w:sz w:val="24"/>
          <w:szCs w:val="24"/>
          <w:u w:color="000000"/>
        </w:rPr>
      </w:pPr>
      <w:r w:rsidRPr="006E7756">
        <w:rPr>
          <w:rFonts w:ascii="Arial" w:eastAsia="Arial" w:hAnsi="Arial" w:cs="Arial"/>
          <w:color w:val="000000"/>
          <w:sz w:val="24"/>
          <w:szCs w:val="24"/>
          <w:u w:color="000000"/>
        </w:rPr>
        <w:t>To act as a member of the team and carry out any reasonable duties as requested.</w:t>
      </w:r>
    </w:p>
    <w:p w:rsidR="0026036C" w:rsidRDefault="0026036C" w:rsidP="0026036C">
      <w:pPr>
        <w:pStyle w:val="ListParagraph"/>
        <w:rPr>
          <w:rFonts w:ascii="Arial" w:eastAsia="Times New Roman" w:hAnsi="Arial" w:cs="Arial"/>
          <w:b/>
          <w:bCs/>
          <w:sz w:val="24"/>
          <w:szCs w:val="24"/>
          <w:lang w:eastAsia="en-GB"/>
        </w:rPr>
      </w:pPr>
    </w:p>
    <w:p w:rsidR="0026036C" w:rsidRPr="0026036C" w:rsidRDefault="0026036C" w:rsidP="0026036C">
      <w:pPr>
        <w:pStyle w:val="ListParagraph"/>
        <w:numPr>
          <w:ilvl w:val="0"/>
          <w:numId w:val="4"/>
        </w:numPr>
        <w:tabs>
          <w:tab w:val="left" w:pos="1985"/>
          <w:tab w:val="left" w:pos="4536"/>
        </w:tabs>
        <w:spacing w:after="0" w:line="240" w:lineRule="auto"/>
        <w:rPr>
          <w:rFonts w:ascii="Arial" w:eastAsia="Arial" w:hAnsi="Arial" w:cs="Arial"/>
          <w:color w:val="000000"/>
          <w:sz w:val="24"/>
          <w:szCs w:val="24"/>
          <w:u w:color="000000"/>
        </w:rPr>
      </w:pPr>
      <w:r w:rsidRPr="0026036C">
        <w:rPr>
          <w:rFonts w:ascii="Arial" w:eastAsia="Times New Roman" w:hAnsi="Arial" w:cs="Arial"/>
          <w:b/>
          <w:bCs/>
          <w:sz w:val="24"/>
          <w:szCs w:val="24"/>
          <w:lang w:eastAsia="en-GB"/>
        </w:rPr>
        <w:t>CONFIDENTIALITY AND VALUES</w:t>
      </w:r>
    </w:p>
    <w:p w:rsidR="0026036C" w:rsidRPr="0026036C" w:rsidRDefault="0026036C" w:rsidP="0026036C">
      <w:pPr>
        <w:pStyle w:val="ListParagraph"/>
        <w:tabs>
          <w:tab w:val="left" w:pos="1985"/>
          <w:tab w:val="left" w:pos="4536"/>
        </w:tabs>
        <w:spacing w:after="0" w:line="240" w:lineRule="auto"/>
        <w:ind w:left="360"/>
        <w:rPr>
          <w:rFonts w:ascii="Arial" w:eastAsia="Arial" w:hAnsi="Arial" w:cs="Arial"/>
          <w:color w:val="000000"/>
          <w:sz w:val="24"/>
          <w:szCs w:val="24"/>
          <w:u w:color="000000"/>
        </w:rPr>
      </w:pPr>
    </w:p>
    <w:p w:rsidR="0026036C" w:rsidRPr="0026036C" w:rsidRDefault="0026036C" w:rsidP="0026036C">
      <w:pPr>
        <w:pStyle w:val="ListParagraph"/>
        <w:numPr>
          <w:ilvl w:val="1"/>
          <w:numId w:val="4"/>
        </w:numPr>
        <w:spacing w:before="100" w:beforeAutospacing="1" w:after="100" w:afterAutospacing="1" w:line="240" w:lineRule="auto"/>
        <w:ind w:left="567" w:hanging="567"/>
        <w:rPr>
          <w:rFonts w:ascii="Arial" w:eastAsia="Times New Roman" w:hAnsi="Arial" w:cs="Arial"/>
          <w:sz w:val="24"/>
          <w:szCs w:val="24"/>
          <w:lang w:eastAsia="en-GB"/>
        </w:rPr>
      </w:pPr>
      <w:r w:rsidRPr="0026036C">
        <w:rPr>
          <w:rFonts w:ascii="Arial" w:eastAsia="Times New Roman" w:hAnsi="Arial" w:cs="Arial"/>
          <w:sz w:val="24"/>
          <w:szCs w:val="24"/>
          <w:lang w:eastAsia="en-GB"/>
        </w:rPr>
        <w:t>Maintain strict confidentiality at all times, particularly in relation to sensitive service user data, internal communications, and unpublished materials.</w:t>
      </w:r>
    </w:p>
    <w:p w:rsidR="0026036C" w:rsidRPr="0026036C" w:rsidRDefault="0026036C" w:rsidP="0026036C">
      <w:pPr>
        <w:pStyle w:val="ListParagraph"/>
        <w:spacing w:before="100" w:beforeAutospacing="1" w:after="100" w:afterAutospacing="1" w:line="240" w:lineRule="auto"/>
        <w:ind w:left="567" w:hanging="567"/>
        <w:rPr>
          <w:rFonts w:ascii="Arial" w:eastAsia="Times New Roman" w:hAnsi="Arial" w:cs="Arial"/>
          <w:sz w:val="24"/>
          <w:szCs w:val="24"/>
          <w:lang w:eastAsia="en-GB"/>
        </w:rPr>
      </w:pPr>
    </w:p>
    <w:p w:rsidR="0026036C" w:rsidRPr="0026036C" w:rsidRDefault="0026036C" w:rsidP="0026036C">
      <w:pPr>
        <w:pStyle w:val="ListParagraph"/>
        <w:numPr>
          <w:ilvl w:val="1"/>
          <w:numId w:val="4"/>
        </w:numPr>
        <w:spacing w:before="100" w:beforeAutospacing="1" w:after="100" w:afterAutospacing="1" w:line="240" w:lineRule="auto"/>
        <w:ind w:left="567" w:hanging="567"/>
        <w:rPr>
          <w:rFonts w:ascii="Arial" w:eastAsia="Times New Roman" w:hAnsi="Arial" w:cs="Arial"/>
          <w:sz w:val="24"/>
          <w:szCs w:val="24"/>
          <w:lang w:eastAsia="en-GB"/>
        </w:rPr>
      </w:pPr>
      <w:r w:rsidRPr="0026036C">
        <w:rPr>
          <w:rFonts w:ascii="Arial" w:eastAsia="Times New Roman" w:hAnsi="Arial" w:cs="Arial"/>
          <w:sz w:val="24"/>
          <w:szCs w:val="24"/>
          <w:lang w:eastAsia="en-GB"/>
        </w:rPr>
        <w:t>Uphold and promote the values, mission and ethos of Hourglass, ensuring that all digital communications and public engagement reflect the charity’s commitment to safer ageing and the protection of older people.</w:t>
      </w:r>
    </w:p>
    <w:p w:rsidR="0026036C" w:rsidRPr="0026036C" w:rsidRDefault="0026036C" w:rsidP="0026036C">
      <w:pPr>
        <w:pStyle w:val="ListParagraph"/>
        <w:ind w:left="567" w:hanging="567"/>
        <w:rPr>
          <w:rFonts w:ascii="Arial" w:eastAsia="Times New Roman" w:hAnsi="Arial" w:cs="Arial"/>
          <w:sz w:val="24"/>
          <w:szCs w:val="24"/>
          <w:lang w:eastAsia="en-GB"/>
        </w:rPr>
      </w:pPr>
    </w:p>
    <w:p w:rsidR="0026036C" w:rsidRPr="0026036C" w:rsidRDefault="0026036C" w:rsidP="0026036C">
      <w:pPr>
        <w:pStyle w:val="ListParagraph"/>
        <w:numPr>
          <w:ilvl w:val="1"/>
          <w:numId w:val="4"/>
        </w:numPr>
        <w:spacing w:before="100" w:beforeAutospacing="1" w:after="100" w:afterAutospacing="1" w:line="240" w:lineRule="auto"/>
        <w:ind w:left="567" w:hanging="567"/>
        <w:rPr>
          <w:rFonts w:ascii="Arial" w:eastAsia="Times New Roman" w:hAnsi="Arial" w:cs="Arial"/>
          <w:sz w:val="24"/>
          <w:szCs w:val="24"/>
          <w:lang w:eastAsia="en-GB"/>
        </w:rPr>
      </w:pPr>
      <w:r w:rsidRPr="0026036C">
        <w:rPr>
          <w:rFonts w:ascii="Arial" w:eastAsia="Times New Roman" w:hAnsi="Arial" w:cs="Arial"/>
          <w:sz w:val="24"/>
          <w:szCs w:val="24"/>
          <w:lang w:eastAsia="en-GB"/>
        </w:rPr>
        <w:t>Act in accordance with organisational policies, including those relating to safeguarding, equality and diversity, data protection, and ethical communications</w:t>
      </w:r>
      <w:r>
        <w:rPr>
          <w:rFonts w:ascii="Arial" w:eastAsia="Times New Roman" w:hAnsi="Arial" w:cs="Arial"/>
          <w:sz w:val="24"/>
          <w:szCs w:val="24"/>
          <w:lang w:eastAsia="en-GB"/>
        </w:rPr>
        <w:t>.</w:t>
      </w:r>
    </w:p>
    <w:p w:rsidR="0026036C" w:rsidRPr="0026036C" w:rsidRDefault="0026036C" w:rsidP="0026036C">
      <w:pPr>
        <w:spacing w:after="150" w:line="240" w:lineRule="auto"/>
        <w:jc w:val="both"/>
        <w:textAlignment w:val="baseline"/>
        <w:rPr>
          <w:rFonts w:asciiTheme="majorHAnsi" w:eastAsia="Times New Roman" w:hAnsiTheme="majorHAnsi" w:cstheme="majorHAnsi"/>
          <w:b/>
          <w:sz w:val="24"/>
          <w:szCs w:val="24"/>
          <w:lang w:eastAsia="en-GB"/>
        </w:rPr>
      </w:pPr>
    </w:p>
    <w:p w:rsid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C93AE3" w:rsidRPr="00BF1251" w:rsidRDefault="00C93AE3"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Default="00E73776" w:rsidP="00B07D74">
      <w:pPr>
        <w:spacing w:after="150" w:line="240" w:lineRule="auto"/>
        <w:ind w:left="2160" w:firstLine="720"/>
        <w:jc w:val="both"/>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PERSON SPECIFICATION</w:t>
      </w:r>
    </w:p>
    <w:p w:rsidR="00B07D74" w:rsidRDefault="00B07D74" w:rsidP="00B07D74">
      <w:pPr>
        <w:spacing w:after="150" w:line="240" w:lineRule="auto"/>
        <w:jc w:val="both"/>
        <w:textAlignment w:val="baseline"/>
        <w:rPr>
          <w:rFonts w:ascii="Arial" w:eastAsia="Times New Roman" w:hAnsi="Arial" w:cs="Arial"/>
          <w:b/>
          <w:sz w:val="24"/>
          <w:szCs w:val="24"/>
          <w:lang w:eastAsia="en-GB"/>
        </w:rPr>
      </w:pPr>
    </w:p>
    <w:p w:rsidR="00E73776" w:rsidRPr="00E73776" w:rsidRDefault="00E73776" w:rsidP="00BF1251">
      <w:pPr>
        <w:spacing w:after="150" w:line="240" w:lineRule="auto"/>
        <w:ind w:left="284"/>
        <w:jc w:val="both"/>
        <w:textAlignment w:val="baseline"/>
        <w:rPr>
          <w:rFonts w:ascii="Arial" w:eastAsia="Times New Roman" w:hAnsi="Arial" w:cs="Arial"/>
          <w:b/>
          <w:sz w:val="24"/>
          <w:szCs w:val="24"/>
          <w:lang w:eastAsia="en-GB"/>
        </w:rPr>
      </w:pPr>
    </w:p>
    <w:tbl>
      <w:tblPr>
        <w:tblStyle w:val="TableGrid"/>
        <w:tblW w:w="0" w:type="auto"/>
        <w:tblInd w:w="284" w:type="dxa"/>
        <w:tblLook w:val="04A0" w:firstRow="1" w:lastRow="0" w:firstColumn="1" w:lastColumn="0" w:noHBand="0" w:noVBand="1"/>
      </w:tblPr>
      <w:tblGrid>
        <w:gridCol w:w="4382"/>
        <w:gridCol w:w="4350"/>
      </w:tblGrid>
      <w:tr w:rsidR="00ED132A" w:rsidRPr="00E73776" w:rsidTr="00E73776">
        <w:tc>
          <w:tcPr>
            <w:tcW w:w="4382" w:type="dxa"/>
          </w:tcPr>
          <w:p w:rsidR="00ED132A" w:rsidRPr="00E73776" w:rsidRDefault="00ED132A" w:rsidP="00BF1251">
            <w:pPr>
              <w:spacing w:after="150"/>
              <w:jc w:val="both"/>
              <w:textAlignment w:val="baseline"/>
              <w:rPr>
                <w:rFonts w:ascii="Arial" w:eastAsia="Times New Roman" w:hAnsi="Arial" w:cs="Arial"/>
                <w:b/>
                <w:lang w:eastAsia="en-GB"/>
              </w:rPr>
            </w:pPr>
            <w:r w:rsidRPr="00E73776">
              <w:rPr>
                <w:rFonts w:ascii="Arial" w:eastAsia="Times New Roman" w:hAnsi="Arial" w:cs="Arial"/>
                <w:b/>
                <w:lang w:eastAsia="en-GB"/>
              </w:rPr>
              <w:t>Essential</w:t>
            </w:r>
          </w:p>
        </w:tc>
        <w:tc>
          <w:tcPr>
            <w:tcW w:w="4350" w:type="dxa"/>
          </w:tcPr>
          <w:p w:rsidR="00ED132A" w:rsidRPr="00E73776" w:rsidRDefault="00ED132A" w:rsidP="00BF1251">
            <w:pPr>
              <w:spacing w:after="150"/>
              <w:jc w:val="both"/>
              <w:textAlignment w:val="baseline"/>
              <w:rPr>
                <w:rFonts w:ascii="Arial" w:eastAsia="Times New Roman" w:hAnsi="Arial" w:cs="Arial"/>
                <w:b/>
                <w:lang w:eastAsia="en-GB"/>
              </w:rPr>
            </w:pPr>
            <w:r w:rsidRPr="00E73776">
              <w:rPr>
                <w:rFonts w:ascii="Arial" w:eastAsia="Times New Roman" w:hAnsi="Arial" w:cs="Arial"/>
                <w:b/>
                <w:lang w:eastAsia="en-GB"/>
              </w:rPr>
              <w:t>Desirable</w:t>
            </w:r>
          </w:p>
        </w:tc>
      </w:tr>
      <w:tr w:rsidR="00ED132A" w:rsidRPr="00E73776" w:rsidTr="00E73776">
        <w:tc>
          <w:tcPr>
            <w:tcW w:w="4382"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One-year minimum experience in information, communications and social media.</w:t>
            </w:r>
          </w:p>
          <w:p w:rsidR="00ED132A" w:rsidRPr="00E73776" w:rsidRDefault="00ED132A" w:rsidP="00BF1251">
            <w:pPr>
              <w:spacing w:after="150"/>
              <w:jc w:val="both"/>
              <w:textAlignment w:val="baseline"/>
              <w:rPr>
                <w:rFonts w:ascii="Arial" w:eastAsia="Times New Roman" w:hAnsi="Arial" w:cs="Arial"/>
                <w:b/>
                <w:lang w:eastAsia="en-GB"/>
              </w:rPr>
            </w:pPr>
          </w:p>
        </w:tc>
        <w:tc>
          <w:tcPr>
            <w:tcW w:w="4350"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 xml:space="preserve">Ability to use own initiative </w:t>
            </w:r>
          </w:p>
          <w:p w:rsidR="00ED132A" w:rsidRPr="00E73776" w:rsidRDefault="00ED132A" w:rsidP="00BF1251">
            <w:pPr>
              <w:spacing w:after="150"/>
              <w:jc w:val="both"/>
              <w:textAlignment w:val="baseline"/>
              <w:rPr>
                <w:rFonts w:ascii="Arial" w:eastAsia="Times New Roman" w:hAnsi="Arial" w:cs="Arial"/>
                <w:b/>
                <w:lang w:eastAsia="en-GB"/>
              </w:rPr>
            </w:pPr>
          </w:p>
        </w:tc>
      </w:tr>
      <w:tr w:rsidR="00ED132A" w:rsidRPr="00E73776" w:rsidTr="00E73776">
        <w:tc>
          <w:tcPr>
            <w:tcW w:w="4382"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Experience using Mailchimp (or equivalent platform</w:t>
            </w:r>
            <w:r w:rsidR="0026036C">
              <w:rPr>
                <w:rFonts w:ascii="Arial" w:eastAsia="Times New Roman" w:hAnsi="Arial" w:cs="Arial"/>
                <w:lang w:eastAsia="en-GB"/>
              </w:rPr>
              <w:t>/CMS</w:t>
            </w:r>
            <w:r w:rsidRPr="00E73776">
              <w:rPr>
                <w:rFonts w:ascii="Arial" w:eastAsia="Times New Roman" w:hAnsi="Arial" w:cs="Arial"/>
                <w:lang w:eastAsia="en-GB"/>
              </w:rPr>
              <w:t>)</w:t>
            </w:r>
          </w:p>
          <w:p w:rsidR="00ED132A" w:rsidRPr="00E73776" w:rsidRDefault="00ED132A" w:rsidP="00BF1251">
            <w:pPr>
              <w:spacing w:after="150"/>
              <w:jc w:val="both"/>
              <w:textAlignment w:val="baseline"/>
              <w:rPr>
                <w:rFonts w:ascii="Arial" w:eastAsia="Times New Roman" w:hAnsi="Arial" w:cs="Arial"/>
                <w:b/>
                <w:lang w:eastAsia="en-GB"/>
              </w:rPr>
            </w:pPr>
          </w:p>
        </w:tc>
        <w:tc>
          <w:tcPr>
            <w:tcW w:w="4350"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Ability to plan, prioritise and manage projects to tight deadlines.</w:t>
            </w:r>
          </w:p>
          <w:p w:rsidR="00ED132A" w:rsidRPr="00E73776" w:rsidRDefault="00ED132A" w:rsidP="00BF1251">
            <w:pPr>
              <w:spacing w:after="150"/>
              <w:jc w:val="both"/>
              <w:textAlignment w:val="baseline"/>
              <w:rPr>
                <w:rFonts w:ascii="Arial" w:eastAsia="Times New Roman" w:hAnsi="Arial" w:cs="Arial"/>
                <w:b/>
                <w:lang w:eastAsia="en-GB"/>
              </w:rPr>
            </w:pPr>
          </w:p>
        </w:tc>
      </w:tr>
      <w:tr w:rsidR="00ED132A" w:rsidRPr="00E73776" w:rsidTr="00E73776">
        <w:tc>
          <w:tcPr>
            <w:tcW w:w="4382"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eastAsia="Times New Roman" w:hAnsi="Arial" w:cs="Arial"/>
                <w:lang w:eastAsia="en-GB"/>
              </w:rPr>
              <w:t>Experience in executing paid for social media campaigns on Facebook, including lead generation and Facebook remarketing ad campaigns</w:t>
            </w:r>
          </w:p>
        </w:tc>
        <w:tc>
          <w:tcPr>
            <w:tcW w:w="4350"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hAnsi="Arial" w:cs="Arial"/>
                <w:color w:val="000000" w:themeColor="text1"/>
                <w:lang w:eastAsia="en-GB"/>
              </w:rPr>
              <w:t>Skilled at developing and maintaining internal and external working relationships</w:t>
            </w:r>
          </w:p>
        </w:tc>
      </w:tr>
      <w:tr w:rsidR="00ED132A" w:rsidRPr="00E73776" w:rsidTr="00E73776">
        <w:tc>
          <w:tcPr>
            <w:tcW w:w="4382"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eastAsia="Times New Roman" w:hAnsi="Arial" w:cs="Arial"/>
                <w:lang w:eastAsia="en-GB"/>
              </w:rPr>
              <w:t xml:space="preserve">Experience </w:t>
            </w:r>
            <w:r w:rsidR="00360B86">
              <w:rPr>
                <w:rFonts w:ascii="Arial" w:eastAsia="Times New Roman" w:hAnsi="Arial" w:cs="Arial"/>
                <w:lang w:eastAsia="en-GB"/>
              </w:rPr>
              <w:t xml:space="preserve">in </w:t>
            </w:r>
            <w:r w:rsidRPr="00E73776">
              <w:rPr>
                <w:rFonts w:ascii="Arial" w:eastAsia="Times New Roman" w:hAnsi="Arial" w:cs="Arial"/>
                <w:lang w:eastAsia="en-GB"/>
              </w:rPr>
              <w:t xml:space="preserve">updating </w:t>
            </w:r>
            <w:r w:rsidR="00360B86">
              <w:rPr>
                <w:rFonts w:ascii="Arial" w:eastAsia="Times New Roman" w:hAnsi="Arial" w:cs="Arial"/>
                <w:lang w:eastAsia="en-GB"/>
              </w:rPr>
              <w:t xml:space="preserve">website </w:t>
            </w:r>
            <w:r w:rsidRPr="00E73776">
              <w:rPr>
                <w:rFonts w:ascii="Arial" w:eastAsia="Times New Roman" w:hAnsi="Arial" w:cs="Arial"/>
                <w:lang w:eastAsia="en-GB"/>
              </w:rPr>
              <w:t>content</w:t>
            </w:r>
            <w:r w:rsidR="00360B86">
              <w:rPr>
                <w:rFonts w:ascii="Arial" w:eastAsia="Times New Roman" w:hAnsi="Arial" w:cs="Arial"/>
                <w:lang w:eastAsia="en-GB"/>
              </w:rPr>
              <w:t xml:space="preserve"> and using content management systems</w:t>
            </w:r>
          </w:p>
        </w:tc>
        <w:tc>
          <w:tcPr>
            <w:tcW w:w="4350"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hAnsi="Arial" w:cs="Arial"/>
                <w:color w:val="000000" w:themeColor="text1"/>
                <w:lang w:eastAsia="en-GB"/>
              </w:rPr>
              <w:t>Innovative and creative, able to identify and act upon new opportunities</w:t>
            </w:r>
          </w:p>
        </w:tc>
      </w:tr>
      <w:tr w:rsidR="00E73776" w:rsidRPr="00E73776" w:rsidTr="00E73776">
        <w:tc>
          <w:tcPr>
            <w:tcW w:w="4382"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Excellent communication skills, including written and verbal</w:t>
            </w:r>
          </w:p>
          <w:p w:rsidR="00E73776" w:rsidRPr="00E73776" w:rsidRDefault="00E73776" w:rsidP="00E73776">
            <w:pPr>
              <w:spacing w:after="150"/>
              <w:jc w:val="both"/>
              <w:textAlignment w:val="baseline"/>
              <w:rPr>
                <w:rFonts w:ascii="Arial" w:hAnsi="Arial" w:cs="Arial"/>
                <w:color w:val="000000" w:themeColor="text1"/>
                <w:lang w:eastAsia="en-GB"/>
              </w:rPr>
            </w:pPr>
          </w:p>
        </w:tc>
        <w:tc>
          <w:tcPr>
            <w:tcW w:w="4350" w:type="dxa"/>
          </w:tcPr>
          <w:p w:rsidR="00E73776" w:rsidRPr="00E73776" w:rsidRDefault="00E73776" w:rsidP="00E73776">
            <w:pPr>
              <w:rPr>
                <w:rFonts w:ascii="Arial" w:hAnsi="Arial" w:cs="Arial"/>
                <w:color w:val="000000" w:themeColor="text1"/>
                <w:lang w:eastAsia="en-GB"/>
              </w:rPr>
            </w:pPr>
            <w:r w:rsidRPr="00E73776">
              <w:rPr>
                <w:rFonts w:ascii="Arial" w:hAnsi="Arial" w:cs="Arial"/>
                <w:color w:val="000000" w:themeColor="text1"/>
                <w:lang w:eastAsia="en-GB"/>
              </w:rPr>
              <w:t>Flexibility and willingness to travel in the UK and to work some unsocial hours</w:t>
            </w:r>
            <w:r w:rsidRPr="00E73776">
              <w:rPr>
                <w:rFonts w:ascii="Arial" w:hAnsi="Arial" w:cs="Arial"/>
                <w:color w:val="000000" w:themeColor="text1"/>
                <w:lang w:eastAsia="en-GB"/>
              </w:rPr>
              <w:br/>
            </w:r>
          </w:p>
        </w:tc>
      </w:tr>
      <w:tr w:rsidR="00E73776" w:rsidRPr="00E73776" w:rsidTr="00E73776">
        <w:tc>
          <w:tcPr>
            <w:tcW w:w="4382" w:type="dxa"/>
          </w:tcPr>
          <w:p w:rsidR="00E73776" w:rsidRPr="00E73776" w:rsidRDefault="00E73776" w:rsidP="00E73776">
            <w:pPr>
              <w:rPr>
                <w:rFonts w:ascii="Arial" w:hAnsi="Arial" w:cs="Arial"/>
                <w:color w:val="000000" w:themeColor="text1"/>
                <w:lang w:eastAsia="en-GB"/>
              </w:rPr>
            </w:pPr>
            <w:r w:rsidRPr="00E73776">
              <w:rPr>
                <w:rFonts w:ascii="Arial" w:hAnsi="Arial" w:cs="Arial"/>
                <w:color w:val="000000" w:themeColor="text1"/>
              </w:rPr>
              <w:t>Educated to A Level or equivalent with English and Maths GCSE at level 4 or above (or equivalent)</w:t>
            </w:r>
            <w:r w:rsidRPr="00E73776">
              <w:rPr>
                <w:rFonts w:ascii="Arial" w:hAnsi="Arial" w:cs="Arial"/>
                <w:color w:val="000000" w:themeColor="text1"/>
              </w:rPr>
              <w:br/>
            </w:r>
          </w:p>
        </w:tc>
        <w:tc>
          <w:tcPr>
            <w:tcW w:w="4350" w:type="dxa"/>
          </w:tcPr>
          <w:p w:rsidR="00E73776" w:rsidRPr="00E73776" w:rsidRDefault="00E73776" w:rsidP="00E73776">
            <w:pPr>
              <w:rPr>
                <w:rFonts w:ascii="Arial" w:hAnsi="Arial" w:cs="Arial"/>
              </w:rPr>
            </w:pPr>
            <w:r w:rsidRPr="00E73776">
              <w:rPr>
                <w:rFonts w:ascii="Arial" w:hAnsi="Arial" w:cs="Arial"/>
              </w:rPr>
              <w:t>An ability to demonstrate a positive attitude to older people and a demonstrable interest in challenging elder abuse, coupled with an ability to deal appropriately with sensitive issues</w:t>
            </w:r>
          </w:p>
          <w:p w:rsidR="00E73776" w:rsidRPr="00E73776" w:rsidRDefault="00E73776" w:rsidP="00E73776">
            <w:pPr>
              <w:spacing w:after="150"/>
              <w:jc w:val="both"/>
              <w:textAlignment w:val="baseline"/>
              <w:rPr>
                <w:rFonts w:ascii="Arial" w:eastAsia="Times New Roman" w:hAnsi="Arial" w:cs="Arial"/>
                <w:b/>
                <w:lang w:eastAsia="en-GB"/>
              </w:rPr>
            </w:pPr>
          </w:p>
        </w:tc>
      </w:tr>
      <w:tr w:rsidR="00E73776" w:rsidRPr="00E73776" w:rsidTr="00E73776">
        <w:tc>
          <w:tcPr>
            <w:tcW w:w="4382" w:type="dxa"/>
          </w:tcPr>
          <w:p w:rsidR="00E73776" w:rsidRPr="00E73776" w:rsidRDefault="00E73776" w:rsidP="00E73776">
            <w:pPr>
              <w:rPr>
                <w:rFonts w:ascii="Arial" w:hAnsi="Arial" w:cs="Arial"/>
                <w:color w:val="000000" w:themeColor="text1"/>
                <w:lang w:eastAsia="en-GB"/>
              </w:rPr>
            </w:pPr>
            <w:r w:rsidRPr="00E73776">
              <w:rPr>
                <w:rFonts w:ascii="Arial" w:hAnsi="Arial" w:cs="Arial"/>
                <w:color w:val="000000" w:themeColor="text1"/>
                <w:lang w:eastAsia="en-GB"/>
              </w:rPr>
              <w:t>Thorough knowledge of MS office</w:t>
            </w:r>
            <w:r w:rsidRPr="00E73776">
              <w:rPr>
                <w:rFonts w:ascii="Arial" w:hAnsi="Arial" w:cs="Arial"/>
                <w:color w:val="000000" w:themeColor="text1"/>
                <w:lang w:eastAsia="en-GB"/>
              </w:rPr>
              <w:br/>
            </w:r>
          </w:p>
        </w:tc>
        <w:tc>
          <w:tcPr>
            <w:tcW w:w="4350" w:type="dxa"/>
          </w:tcPr>
          <w:p w:rsidR="00E73776" w:rsidRPr="00E73776" w:rsidRDefault="00E73776" w:rsidP="00E73776">
            <w:pPr>
              <w:spacing w:after="150"/>
              <w:jc w:val="both"/>
              <w:textAlignment w:val="baseline"/>
              <w:rPr>
                <w:rFonts w:ascii="Arial" w:eastAsia="Times New Roman" w:hAnsi="Arial" w:cs="Arial"/>
                <w:b/>
                <w:lang w:eastAsia="en-GB"/>
              </w:rPr>
            </w:pPr>
          </w:p>
        </w:tc>
      </w:tr>
    </w:tbl>
    <w:p w:rsidR="00B1074D" w:rsidRDefault="00D1272E" w:rsidP="00E73776">
      <w:pPr>
        <w:spacing w:after="150" w:line="240" w:lineRule="auto"/>
        <w:ind w:left="284"/>
        <w:jc w:val="both"/>
        <w:textAlignment w:val="baseline"/>
      </w:pPr>
    </w:p>
    <w:sectPr w:rsidR="00B107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72E" w:rsidRDefault="00D1272E" w:rsidP="00B07D74">
      <w:pPr>
        <w:spacing w:after="0" w:line="240" w:lineRule="auto"/>
      </w:pPr>
      <w:r>
        <w:separator/>
      </w:r>
    </w:p>
  </w:endnote>
  <w:endnote w:type="continuationSeparator" w:id="0">
    <w:p w:rsidR="00D1272E" w:rsidRDefault="00D1272E" w:rsidP="00B0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74" w:rsidRPr="00B07D74" w:rsidRDefault="00B07D74" w:rsidP="00B07D74">
    <w:pPr>
      <w:rPr>
        <w:rFonts w:ascii="Arial" w:hAnsi="Arial" w:cs="Arial"/>
        <w:color w:val="625A50"/>
        <w:sz w:val="16"/>
        <w:szCs w:val="16"/>
        <w:lang w:eastAsia="en-GB"/>
      </w:rPr>
    </w:pPr>
    <w:r w:rsidRPr="00B07D74">
      <w:rPr>
        <w:rFonts w:ascii="Arial" w:hAnsi="Arial" w:cs="Arial"/>
        <w:color w:val="625A50"/>
        <w:sz w:val="16"/>
        <w:szCs w:val="16"/>
        <w:lang w:val="en-US" w:eastAsia="en-GB"/>
      </w:rPr>
      <w:t xml:space="preserve">Hourglass is the working name of Hourglass (Safer Ageing), a charity registered in England and Wales (reg. no: 1140543), and also in Scotland (reg. no: SC046278). </w:t>
    </w:r>
    <w:r w:rsidRPr="00B07D74">
      <w:rPr>
        <w:rFonts w:ascii="Arial" w:hAnsi="Arial" w:cs="Arial"/>
        <w:color w:val="625A50"/>
        <w:sz w:val="16"/>
        <w:szCs w:val="16"/>
        <w:lang w:eastAsia="en-GB"/>
      </w:rPr>
      <w:t>Hourglass (Safer Ageing) is registered as a company in England and Wales under number 07290092.</w:t>
    </w:r>
  </w:p>
  <w:p w:rsidR="00B07D74" w:rsidRDefault="00B0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72E" w:rsidRDefault="00D1272E" w:rsidP="00B07D74">
      <w:pPr>
        <w:spacing w:after="0" w:line="240" w:lineRule="auto"/>
      </w:pPr>
      <w:r>
        <w:separator/>
      </w:r>
    </w:p>
  </w:footnote>
  <w:footnote w:type="continuationSeparator" w:id="0">
    <w:p w:rsidR="00D1272E" w:rsidRDefault="00D1272E" w:rsidP="00B0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E0FB8"/>
    <w:multiLevelType w:val="multilevel"/>
    <w:tmpl w:val="13C6CEF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5D357D"/>
    <w:multiLevelType w:val="multilevel"/>
    <w:tmpl w:val="7F24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36691"/>
    <w:multiLevelType w:val="multilevel"/>
    <w:tmpl w:val="13C6C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4D3156"/>
    <w:multiLevelType w:val="multilevel"/>
    <w:tmpl w:val="C2C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96D77"/>
    <w:multiLevelType w:val="multilevel"/>
    <w:tmpl w:val="1398F41C"/>
    <w:lvl w:ilvl="0">
      <w:start w:val="1"/>
      <w:numFmt w:val="decimal"/>
      <w:lvlText w:val="%1."/>
      <w:lvlJc w:val="left"/>
      <w:pPr>
        <w:ind w:left="644" w:hanging="360"/>
      </w:pPr>
    </w:lvl>
    <w:lvl w:ilvl="1">
      <w:start w:val="1"/>
      <w:numFmt w:val="decimal"/>
      <w:isLgl/>
      <w:lvlText w:val="%1.%2"/>
      <w:lvlJc w:val="left"/>
      <w:pPr>
        <w:ind w:left="765" w:hanging="405"/>
      </w:pPr>
      <w:rPr>
        <w:rFonts w:ascii="Arial" w:hAnsi="Arial" w:cs="Arial" w:hint="default"/>
        <w:b w:val="0"/>
        <w:i w:val="0"/>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6D4B1655"/>
    <w:multiLevelType w:val="hybridMultilevel"/>
    <w:tmpl w:val="D8A0E946"/>
    <w:lvl w:ilvl="0" w:tplc="C9E00FA6">
      <w:start w:val="4"/>
      <w:numFmt w:val="decimal"/>
      <w:lvlText w:val="%1."/>
      <w:lvlJc w:val="left"/>
      <w:pPr>
        <w:ind w:left="720" w:hanging="360"/>
      </w:pPr>
      <w:rPr>
        <w:rFonts w:asciiTheme="majorHAnsi" w:hAnsiTheme="majorHAnsi" w:cstheme="maj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AF"/>
    <w:rsid w:val="000E6996"/>
    <w:rsid w:val="0026036C"/>
    <w:rsid w:val="00360B86"/>
    <w:rsid w:val="004D13DD"/>
    <w:rsid w:val="004E2498"/>
    <w:rsid w:val="0051504F"/>
    <w:rsid w:val="00636E92"/>
    <w:rsid w:val="006860C5"/>
    <w:rsid w:val="006E7756"/>
    <w:rsid w:val="00742925"/>
    <w:rsid w:val="008078AF"/>
    <w:rsid w:val="00841CAC"/>
    <w:rsid w:val="008D415D"/>
    <w:rsid w:val="00A5032B"/>
    <w:rsid w:val="00B07D74"/>
    <w:rsid w:val="00B42B34"/>
    <w:rsid w:val="00BF1251"/>
    <w:rsid w:val="00C1772A"/>
    <w:rsid w:val="00C93AE3"/>
    <w:rsid w:val="00D1272E"/>
    <w:rsid w:val="00D71159"/>
    <w:rsid w:val="00E73776"/>
    <w:rsid w:val="00E9717D"/>
    <w:rsid w:val="00ED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F53B-E185-4A4B-9E2B-180E4152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603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2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74"/>
  </w:style>
  <w:style w:type="paragraph" w:styleId="Footer">
    <w:name w:val="footer"/>
    <w:basedOn w:val="Normal"/>
    <w:link w:val="FooterChar"/>
    <w:uiPriority w:val="99"/>
    <w:unhideWhenUsed/>
    <w:rsid w:val="00B07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74"/>
  </w:style>
  <w:style w:type="paragraph" w:styleId="ListParagraph">
    <w:name w:val="List Paragraph"/>
    <w:basedOn w:val="Normal"/>
    <w:uiPriority w:val="34"/>
    <w:qFormat/>
    <w:rsid w:val="00C93AE3"/>
    <w:pPr>
      <w:ind w:left="720"/>
      <w:contextualSpacing/>
    </w:pPr>
  </w:style>
  <w:style w:type="character" w:customStyle="1" w:styleId="Heading3Char">
    <w:name w:val="Heading 3 Char"/>
    <w:basedOn w:val="DefaultParagraphFont"/>
    <w:link w:val="Heading3"/>
    <w:uiPriority w:val="9"/>
    <w:rsid w:val="0026036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60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331207">
      <w:bodyDiv w:val="1"/>
      <w:marLeft w:val="0"/>
      <w:marRight w:val="0"/>
      <w:marTop w:val="0"/>
      <w:marBottom w:val="0"/>
      <w:divBdr>
        <w:top w:val="none" w:sz="0" w:space="0" w:color="auto"/>
        <w:left w:val="none" w:sz="0" w:space="0" w:color="auto"/>
        <w:bottom w:val="none" w:sz="0" w:space="0" w:color="auto"/>
        <w:right w:val="none" w:sz="0" w:space="0" w:color="auto"/>
      </w:divBdr>
      <w:divsChild>
        <w:div w:id="13231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5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31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49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3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13673">
      <w:bodyDiv w:val="1"/>
      <w:marLeft w:val="0"/>
      <w:marRight w:val="0"/>
      <w:marTop w:val="0"/>
      <w:marBottom w:val="0"/>
      <w:divBdr>
        <w:top w:val="none" w:sz="0" w:space="0" w:color="auto"/>
        <w:left w:val="none" w:sz="0" w:space="0" w:color="auto"/>
        <w:bottom w:val="none" w:sz="0" w:space="0" w:color="auto"/>
        <w:right w:val="none" w:sz="0" w:space="0" w:color="auto"/>
      </w:divBdr>
    </w:div>
    <w:div w:id="17122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Gray</dc:creator>
  <cp:keywords/>
  <dc:description/>
  <cp:lastModifiedBy>Veronica Gray</cp:lastModifiedBy>
  <cp:revision>2</cp:revision>
  <dcterms:created xsi:type="dcterms:W3CDTF">2025-04-16T15:13:00Z</dcterms:created>
  <dcterms:modified xsi:type="dcterms:W3CDTF">2025-04-16T15:13:00Z</dcterms:modified>
</cp:coreProperties>
</file>